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3EC8" w:rsidRDefault="00B80330" w:rsidP="00BA1D60">
      <w:pPr>
        <w:rPr>
          <w:rFonts w:ascii="Arial" w:hAnsi="Arial" w:cs="Arial"/>
          <w:sz w:val="24"/>
          <w:szCs w:val="24"/>
          <w:lang w:val="en-US"/>
        </w:rPr>
      </w:pPr>
      <w:r w:rsidRPr="00B80330">
        <w:rPr>
          <w:rFonts w:ascii="Arial" w:hAnsi="Arial" w:cs="Arial"/>
          <w:sz w:val="24"/>
          <w:szCs w:val="24"/>
          <w:lang w:val="en-US"/>
        </w:rPr>
        <w:t>Project name:</w:t>
      </w:r>
    </w:p>
    <w:p w:rsidR="00924F98" w:rsidRPr="00B80330" w:rsidRDefault="00924F98" w:rsidP="00BA1D60">
      <w:pPr>
        <w:rPr>
          <w:rFonts w:ascii="Arial" w:hAnsi="Arial" w:cs="Arial"/>
          <w:sz w:val="24"/>
          <w:szCs w:val="24"/>
          <w:lang w:val="en-US"/>
        </w:rPr>
      </w:pPr>
      <w:r>
        <w:rPr>
          <w:rFonts w:ascii="Arial" w:hAnsi="Arial" w:cs="Arial"/>
          <w:sz w:val="24"/>
          <w:szCs w:val="24"/>
          <w:lang w:val="en-US"/>
        </w:rPr>
        <w:t>Requested data (accession number</w:t>
      </w:r>
      <w:r w:rsidR="0047397E">
        <w:rPr>
          <w:rFonts w:ascii="Arial" w:hAnsi="Arial" w:cs="Arial"/>
          <w:sz w:val="24"/>
          <w:szCs w:val="24"/>
          <w:lang w:val="en-US"/>
        </w:rPr>
        <w:t>(s)</w:t>
      </w:r>
      <w:r>
        <w:rPr>
          <w:rFonts w:ascii="Arial" w:hAnsi="Arial" w:cs="Arial"/>
          <w:sz w:val="24"/>
          <w:szCs w:val="24"/>
          <w:lang w:val="en-US"/>
        </w:rPr>
        <w:t>):</w:t>
      </w:r>
    </w:p>
    <w:p w:rsidR="00907875" w:rsidRPr="00907875" w:rsidRDefault="00907875" w:rsidP="00BA1D60">
      <w:pPr>
        <w:rPr>
          <w:rFonts w:ascii="Arial" w:hAnsi="Arial" w:cs="Arial"/>
          <w:sz w:val="24"/>
          <w:szCs w:val="24"/>
          <w:lang w:val="en-US"/>
        </w:rPr>
      </w:pPr>
      <w:r>
        <w:rPr>
          <w:rFonts w:ascii="Arial" w:hAnsi="Arial" w:cs="Arial"/>
          <w:sz w:val="24"/>
          <w:szCs w:val="24"/>
          <w:lang w:val="en-US"/>
        </w:rPr>
        <w:t>Institute affiliation:</w:t>
      </w:r>
    </w:p>
    <w:p w:rsidR="00907875" w:rsidRDefault="00B80330" w:rsidP="00BA1D60">
      <w:pPr>
        <w:rPr>
          <w:rFonts w:ascii="Arial" w:hAnsi="Arial" w:cs="Arial"/>
          <w:sz w:val="24"/>
          <w:szCs w:val="24"/>
          <w:lang w:val="en-US"/>
        </w:rPr>
      </w:pPr>
      <w:r>
        <w:rPr>
          <w:rFonts w:ascii="Arial" w:hAnsi="Arial" w:cs="Arial"/>
          <w:sz w:val="24"/>
          <w:szCs w:val="24"/>
          <w:lang w:val="en-US"/>
        </w:rPr>
        <w:t>Request date:</w:t>
      </w:r>
    </w:p>
    <w:p w:rsidR="00B80330" w:rsidRDefault="00924F98" w:rsidP="00BA1D60">
      <w:pPr>
        <w:rPr>
          <w:rFonts w:ascii="Arial" w:hAnsi="Arial" w:cs="Arial"/>
          <w:sz w:val="24"/>
          <w:szCs w:val="24"/>
          <w:lang w:val="en-US"/>
        </w:rPr>
      </w:pPr>
      <w:r>
        <w:rPr>
          <w:rFonts w:ascii="Arial" w:hAnsi="Arial" w:cs="Arial"/>
          <w:sz w:val="24"/>
          <w:szCs w:val="24"/>
          <w:lang w:val="en-US"/>
        </w:rPr>
        <w:t>Collaborators:</w:t>
      </w:r>
    </w:p>
    <w:p w:rsidR="0047397E" w:rsidRDefault="0047397E" w:rsidP="00BA1D60">
      <w:pPr>
        <w:rPr>
          <w:rFonts w:ascii="Arial" w:hAnsi="Arial" w:cs="Arial"/>
          <w:b/>
          <w:color w:val="1F3864" w:themeColor="accent5" w:themeShade="80"/>
          <w:sz w:val="24"/>
          <w:szCs w:val="24"/>
          <w:u w:val="single"/>
          <w:lang w:val="en-US"/>
        </w:rPr>
      </w:pPr>
    </w:p>
    <w:p w:rsidR="00B80330" w:rsidRPr="00B80330" w:rsidRDefault="00B80330" w:rsidP="00BA1D60">
      <w:pPr>
        <w:rPr>
          <w:rFonts w:ascii="Arial" w:hAnsi="Arial" w:cs="Arial"/>
          <w:b/>
          <w:color w:val="1F3864" w:themeColor="accent5" w:themeShade="80"/>
          <w:sz w:val="24"/>
          <w:szCs w:val="24"/>
          <w:u w:val="single"/>
          <w:lang w:val="en-US"/>
        </w:rPr>
      </w:pPr>
      <w:r w:rsidRPr="00B80330">
        <w:rPr>
          <w:rFonts w:ascii="Arial" w:hAnsi="Arial" w:cs="Arial"/>
          <w:b/>
          <w:color w:val="1F3864" w:themeColor="accent5" w:themeShade="80"/>
          <w:sz w:val="24"/>
          <w:szCs w:val="24"/>
          <w:u w:val="single"/>
          <w:lang w:val="en-US"/>
        </w:rPr>
        <w:t>Applicant organization</w:t>
      </w:r>
    </w:p>
    <w:p w:rsidR="00B80330" w:rsidRDefault="00B80330" w:rsidP="00BA1D60">
      <w:pPr>
        <w:rPr>
          <w:rFonts w:ascii="Arial" w:hAnsi="Arial" w:cs="Arial"/>
          <w:sz w:val="24"/>
          <w:szCs w:val="24"/>
          <w:lang w:val="en-US"/>
        </w:rPr>
      </w:pPr>
      <w:r>
        <w:rPr>
          <w:rFonts w:ascii="Arial" w:hAnsi="Arial" w:cs="Arial"/>
          <w:sz w:val="24"/>
          <w:szCs w:val="24"/>
          <w:lang w:val="en-US"/>
        </w:rPr>
        <w:t>Legal name:</w:t>
      </w:r>
    </w:p>
    <w:p w:rsidR="00B80330" w:rsidRDefault="00B80330" w:rsidP="00BA1D60">
      <w:pPr>
        <w:rPr>
          <w:rFonts w:ascii="Arial" w:hAnsi="Arial" w:cs="Arial"/>
          <w:sz w:val="24"/>
          <w:szCs w:val="24"/>
          <w:lang w:val="en-US"/>
        </w:rPr>
      </w:pPr>
      <w:r>
        <w:rPr>
          <w:rFonts w:ascii="Arial" w:hAnsi="Arial" w:cs="Arial"/>
          <w:sz w:val="24"/>
          <w:szCs w:val="24"/>
          <w:lang w:val="en-US"/>
        </w:rPr>
        <w:t>Department:</w:t>
      </w:r>
    </w:p>
    <w:p w:rsidR="00B80330" w:rsidRDefault="00B80330" w:rsidP="00BA1D60">
      <w:pPr>
        <w:rPr>
          <w:rFonts w:ascii="Arial" w:hAnsi="Arial" w:cs="Arial"/>
          <w:sz w:val="24"/>
          <w:szCs w:val="24"/>
          <w:lang w:val="en-US"/>
        </w:rPr>
      </w:pPr>
      <w:r>
        <w:rPr>
          <w:rFonts w:ascii="Arial" w:hAnsi="Arial" w:cs="Arial"/>
          <w:sz w:val="24"/>
          <w:szCs w:val="24"/>
          <w:lang w:val="en-US"/>
        </w:rPr>
        <w:t>Street:</w:t>
      </w:r>
    </w:p>
    <w:p w:rsidR="00B80330" w:rsidRDefault="00B80330" w:rsidP="00BA1D60">
      <w:pPr>
        <w:rPr>
          <w:rFonts w:ascii="Arial" w:hAnsi="Arial" w:cs="Arial"/>
          <w:sz w:val="24"/>
          <w:szCs w:val="24"/>
          <w:lang w:val="en-US"/>
        </w:rPr>
      </w:pPr>
      <w:r>
        <w:rPr>
          <w:rFonts w:ascii="Arial" w:hAnsi="Arial" w:cs="Arial"/>
          <w:sz w:val="24"/>
          <w:szCs w:val="24"/>
          <w:lang w:val="en-US"/>
        </w:rPr>
        <w:t>City</w:t>
      </w:r>
    </w:p>
    <w:p w:rsidR="00B80330" w:rsidRPr="002F0385" w:rsidRDefault="00B80330" w:rsidP="00BA1D60">
      <w:pPr>
        <w:rPr>
          <w:rFonts w:ascii="Times New Roman" w:hAnsi="Times New Roman" w:cs="Times New Roman"/>
          <w:sz w:val="24"/>
          <w:szCs w:val="24"/>
          <w:lang w:val="en-US"/>
        </w:rPr>
      </w:pPr>
      <w:r>
        <w:rPr>
          <w:rFonts w:ascii="Arial" w:hAnsi="Arial" w:cs="Arial"/>
          <w:sz w:val="24"/>
          <w:szCs w:val="24"/>
          <w:lang w:val="en-US"/>
        </w:rPr>
        <w:t>State:</w:t>
      </w:r>
    </w:p>
    <w:p w:rsidR="00B80330" w:rsidRDefault="00B80330" w:rsidP="00BA1D60">
      <w:pPr>
        <w:rPr>
          <w:rFonts w:ascii="Arial" w:hAnsi="Arial" w:cs="Arial"/>
          <w:sz w:val="24"/>
          <w:szCs w:val="24"/>
          <w:lang w:val="en-US"/>
        </w:rPr>
      </w:pPr>
      <w:r>
        <w:rPr>
          <w:rFonts w:ascii="Arial" w:hAnsi="Arial" w:cs="Arial"/>
          <w:sz w:val="24"/>
          <w:szCs w:val="24"/>
          <w:lang w:val="en-US"/>
        </w:rPr>
        <w:t>Zip:</w:t>
      </w:r>
    </w:p>
    <w:p w:rsidR="00B80330" w:rsidRDefault="00B80330" w:rsidP="00BA1D60">
      <w:pPr>
        <w:rPr>
          <w:rFonts w:ascii="Arial" w:hAnsi="Arial" w:cs="Arial"/>
          <w:sz w:val="24"/>
          <w:szCs w:val="24"/>
          <w:lang w:val="en-US"/>
        </w:rPr>
      </w:pPr>
      <w:r>
        <w:rPr>
          <w:rFonts w:ascii="Arial" w:hAnsi="Arial" w:cs="Arial"/>
          <w:sz w:val="24"/>
          <w:szCs w:val="24"/>
          <w:lang w:val="en-US"/>
        </w:rPr>
        <w:t>Country:</w:t>
      </w:r>
    </w:p>
    <w:p w:rsidR="00B80330" w:rsidRDefault="00B80330" w:rsidP="00BA1D60">
      <w:pPr>
        <w:rPr>
          <w:rFonts w:ascii="Arial" w:hAnsi="Arial" w:cs="Arial"/>
          <w:sz w:val="24"/>
          <w:szCs w:val="24"/>
          <w:lang w:val="en-US"/>
        </w:rPr>
      </w:pPr>
    </w:p>
    <w:p w:rsidR="00B80330" w:rsidRPr="00B80330" w:rsidRDefault="00B80330" w:rsidP="00BA1D60">
      <w:pPr>
        <w:rPr>
          <w:rFonts w:ascii="Arial" w:hAnsi="Arial" w:cs="Arial"/>
          <w:b/>
          <w:color w:val="1F3864" w:themeColor="accent5" w:themeShade="80"/>
          <w:sz w:val="24"/>
          <w:szCs w:val="24"/>
          <w:u w:val="single"/>
          <w:lang w:val="en-US"/>
        </w:rPr>
      </w:pPr>
      <w:r w:rsidRPr="00B80330">
        <w:rPr>
          <w:rFonts w:ascii="Arial" w:hAnsi="Arial" w:cs="Arial"/>
          <w:b/>
          <w:color w:val="1F3864" w:themeColor="accent5" w:themeShade="80"/>
          <w:sz w:val="24"/>
          <w:szCs w:val="24"/>
          <w:u w:val="single"/>
          <w:lang w:val="en-US"/>
        </w:rPr>
        <w:t>P</w:t>
      </w:r>
      <w:r w:rsidR="00493AF0">
        <w:rPr>
          <w:rFonts w:ascii="Arial" w:hAnsi="Arial" w:cs="Arial"/>
          <w:b/>
          <w:color w:val="1F3864" w:themeColor="accent5" w:themeShade="80"/>
          <w:sz w:val="24"/>
          <w:szCs w:val="24"/>
          <w:u w:val="single"/>
          <w:lang w:val="en-US"/>
        </w:rPr>
        <w:t xml:space="preserve">rincipal </w:t>
      </w:r>
      <w:r w:rsidRPr="00B80330">
        <w:rPr>
          <w:rFonts w:ascii="Arial" w:hAnsi="Arial" w:cs="Arial"/>
          <w:b/>
          <w:color w:val="1F3864" w:themeColor="accent5" w:themeShade="80"/>
          <w:sz w:val="24"/>
          <w:szCs w:val="24"/>
          <w:u w:val="single"/>
          <w:lang w:val="en-US"/>
        </w:rPr>
        <w:t>I</w:t>
      </w:r>
      <w:r w:rsidR="00493AF0">
        <w:rPr>
          <w:rFonts w:ascii="Arial" w:hAnsi="Arial" w:cs="Arial"/>
          <w:b/>
          <w:color w:val="1F3864" w:themeColor="accent5" w:themeShade="80"/>
          <w:sz w:val="24"/>
          <w:szCs w:val="24"/>
          <w:u w:val="single"/>
          <w:lang w:val="en-US"/>
        </w:rPr>
        <w:t>nvestigator</w:t>
      </w:r>
      <w:r w:rsidR="00AD4D09">
        <w:rPr>
          <w:rFonts w:ascii="Arial" w:hAnsi="Arial" w:cs="Arial"/>
          <w:b/>
          <w:color w:val="1F3864" w:themeColor="accent5" w:themeShade="80"/>
          <w:sz w:val="24"/>
          <w:szCs w:val="24"/>
          <w:u w:val="single"/>
          <w:lang w:val="en-US"/>
        </w:rPr>
        <w:t xml:space="preserve"> (PI)</w:t>
      </w:r>
    </w:p>
    <w:p w:rsidR="00B80330" w:rsidRPr="00B80330" w:rsidRDefault="00B80330" w:rsidP="00BA1D60">
      <w:pPr>
        <w:rPr>
          <w:rFonts w:ascii="Arial" w:hAnsi="Arial" w:cs="Arial"/>
          <w:sz w:val="24"/>
          <w:szCs w:val="24"/>
          <w:lang w:val="en-US"/>
        </w:rPr>
      </w:pPr>
      <w:r w:rsidRPr="00B80330">
        <w:rPr>
          <w:rFonts w:ascii="Arial" w:hAnsi="Arial" w:cs="Arial"/>
          <w:sz w:val="24"/>
          <w:szCs w:val="24"/>
          <w:lang w:val="en-US"/>
        </w:rPr>
        <w:t>Name:</w:t>
      </w:r>
    </w:p>
    <w:p w:rsidR="00B80330" w:rsidRDefault="00B80330" w:rsidP="00BA1D60">
      <w:pPr>
        <w:rPr>
          <w:rFonts w:ascii="Arial" w:hAnsi="Arial" w:cs="Arial"/>
          <w:sz w:val="24"/>
          <w:szCs w:val="24"/>
          <w:lang w:val="en-US"/>
        </w:rPr>
      </w:pPr>
      <w:r w:rsidRPr="00B80330">
        <w:rPr>
          <w:rFonts w:ascii="Arial" w:hAnsi="Arial" w:cs="Arial"/>
          <w:sz w:val="24"/>
          <w:szCs w:val="24"/>
          <w:lang w:val="en-US"/>
        </w:rPr>
        <w:t>Position:</w:t>
      </w:r>
    </w:p>
    <w:p w:rsidR="00B80330" w:rsidRDefault="00B80330" w:rsidP="00BA1D60">
      <w:pPr>
        <w:rPr>
          <w:rFonts w:ascii="Arial" w:hAnsi="Arial" w:cs="Arial"/>
          <w:sz w:val="24"/>
          <w:szCs w:val="24"/>
          <w:lang w:val="en-US"/>
        </w:rPr>
      </w:pPr>
      <w:r>
        <w:rPr>
          <w:rFonts w:ascii="Arial" w:hAnsi="Arial" w:cs="Arial"/>
          <w:sz w:val="24"/>
          <w:szCs w:val="24"/>
          <w:lang w:val="en-US"/>
        </w:rPr>
        <w:t>Organization:</w:t>
      </w:r>
    </w:p>
    <w:p w:rsidR="00B80330" w:rsidRDefault="00B80330" w:rsidP="00B80330">
      <w:pPr>
        <w:rPr>
          <w:rFonts w:ascii="Arial" w:hAnsi="Arial" w:cs="Arial"/>
          <w:sz w:val="24"/>
          <w:szCs w:val="24"/>
          <w:lang w:val="en-US"/>
        </w:rPr>
      </w:pPr>
      <w:r>
        <w:rPr>
          <w:rFonts w:ascii="Arial" w:hAnsi="Arial" w:cs="Arial"/>
          <w:sz w:val="24"/>
          <w:szCs w:val="24"/>
          <w:lang w:val="en-US"/>
        </w:rPr>
        <w:t>Street:</w:t>
      </w:r>
    </w:p>
    <w:p w:rsidR="00B80330" w:rsidRDefault="00B80330" w:rsidP="00B80330">
      <w:pPr>
        <w:rPr>
          <w:rFonts w:ascii="Arial" w:hAnsi="Arial" w:cs="Arial"/>
          <w:sz w:val="24"/>
          <w:szCs w:val="24"/>
          <w:lang w:val="en-US"/>
        </w:rPr>
      </w:pPr>
      <w:r>
        <w:rPr>
          <w:rFonts w:ascii="Arial" w:hAnsi="Arial" w:cs="Arial"/>
          <w:sz w:val="24"/>
          <w:szCs w:val="24"/>
          <w:lang w:val="en-US"/>
        </w:rPr>
        <w:t>City</w:t>
      </w:r>
    </w:p>
    <w:p w:rsidR="00B80330" w:rsidRDefault="00B80330" w:rsidP="00B80330">
      <w:pPr>
        <w:rPr>
          <w:rFonts w:ascii="Arial" w:hAnsi="Arial" w:cs="Arial"/>
          <w:sz w:val="24"/>
          <w:szCs w:val="24"/>
          <w:lang w:val="en-US"/>
        </w:rPr>
      </w:pPr>
      <w:r>
        <w:rPr>
          <w:rFonts w:ascii="Arial" w:hAnsi="Arial" w:cs="Arial"/>
          <w:sz w:val="24"/>
          <w:szCs w:val="24"/>
          <w:lang w:val="en-US"/>
        </w:rPr>
        <w:t>State:</w:t>
      </w:r>
    </w:p>
    <w:p w:rsidR="00B80330" w:rsidRDefault="00B80330" w:rsidP="00B80330">
      <w:pPr>
        <w:rPr>
          <w:rFonts w:ascii="Arial" w:hAnsi="Arial" w:cs="Arial"/>
          <w:sz w:val="24"/>
          <w:szCs w:val="24"/>
          <w:lang w:val="en-US"/>
        </w:rPr>
      </w:pPr>
      <w:r>
        <w:rPr>
          <w:rFonts w:ascii="Arial" w:hAnsi="Arial" w:cs="Arial"/>
          <w:sz w:val="24"/>
          <w:szCs w:val="24"/>
          <w:lang w:val="en-US"/>
        </w:rPr>
        <w:t>Zip:</w:t>
      </w:r>
    </w:p>
    <w:p w:rsidR="00B80330" w:rsidRDefault="00B80330" w:rsidP="00B80330">
      <w:pPr>
        <w:rPr>
          <w:rFonts w:ascii="Arial" w:hAnsi="Arial" w:cs="Arial"/>
          <w:sz w:val="24"/>
          <w:szCs w:val="24"/>
          <w:lang w:val="en-US"/>
        </w:rPr>
      </w:pPr>
      <w:r>
        <w:rPr>
          <w:rFonts w:ascii="Arial" w:hAnsi="Arial" w:cs="Arial"/>
          <w:sz w:val="24"/>
          <w:szCs w:val="24"/>
          <w:lang w:val="en-US"/>
        </w:rPr>
        <w:t>Country:</w:t>
      </w:r>
    </w:p>
    <w:p w:rsidR="00B80330" w:rsidRDefault="00B80330" w:rsidP="00BA1D60">
      <w:pPr>
        <w:rPr>
          <w:rFonts w:ascii="Arial" w:hAnsi="Arial" w:cs="Arial"/>
          <w:sz w:val="24"/>
          <w:szCs w:val="24"/>
          <w:lang w:val="en-US"/>
        </w:rPr>
      </w:pPr>
      <w:r>
        <w:rPr>
          <w:rFonts w:ascii="Arial" w:hAnsi="Arial" w:cs="Arial"/>
          <w:sz w:val="24"/>
          <w:szCs w:val="24"/>
          <w:lang w:val="en-US"/>
        </w:rPr>
        <w:t>Phone:</w:t>
      </w:r>
    </w:p>
    <w:p w:rsidR="00B80330" w:rsidRDefault="00B80330" w:rsidP="00BA1D60">
      <w:pPr>
        <w:rPr>
          <w:rFonts w:ascii="Arial" w:hAnsi="Arial" w:cs="Arial"/>
          <w:sz w:val="24"/>
          <w:szCs w:val="24"/>
          <w:lang w:val="en-US"/>
        </w:rPr>
      </w:pPr>
      <w:r>
        <w:rPr>
          <w:rFonts w:ascii="Arial" w:hAnsi="Arial" w:cs="Arial"/>
          <w:sz w:val="24"/>
          <w:szCs w:val="24"/>
          <w:lang w:val="en-US"/>
        </w:rPr>
        <w:t>e-mail:</w:t>
      </w:r>
    </w:p>
    <w:p w:rsidR="00E00834" w:rsidRDefault="00E00834" w:rsidP="00BA1D60">
      <w:pPr>
        <w:rPr>
          <w:rFonts w:ascii="Arial" w:hAnsi="Arial" w:cs="Arial"/>
          <w:sz w:val="24"/>
          <w:szCs w:val="24"/>
          <w:lang w:val="en-US"/>
        </w:rPr>
        <w:sectPr w:rsidR="00E00834">
          <w:headerReference w:type="default" r:id="rId6"/>
          <w:footerReference w:type="default" r:id="rId7"/>
          <w:pgSz w:w="11906" w:h="16838"/>
          <w:pgMar w:top="1417" w:right="1417" w:bottom="1417" w:left="1417" w:header="708" w:footer="708" w:gutter="0"/>
          <w:cols w:space="708"/>
          <w:docGrid w:linePitch="360"/>
        </w:sectPr>
      </w:pPr>
    </w:p>
    <w:p w:rsidR="00B80330" w:rsidRPr="00B80330" w:rsidRDefault="00493AF0" w:rsidP="00BA1D60">
      <w:pPr>
        <w:rPr>
          <w:rFonts w:ascii="Arial" w:hAnsi="Arial" w:cs="Arial"/>
          <w:b/>
          <w:color w:val="1F3864" w:themeColor="accent5" w:themeShade="80"/>
          <w:sz w:val="24"/>
          <w:szCs w:val="24"/>
          <w:u w:val="single"/>
          <w:lang w:val="en-US"/>
        </w:rPr>
      </w:pPr>
      <w:r w:rsidRPr="00493AF0">
        <w:rPr>
          <w:rFonts w:ascii="Arial" w:hAnsi="Arial" w:cs="Arial"/>
          <w:b/>
          <w:bCs/>
          <w:color w:val="1F3864" w:themeColor="accent5" w:themeShade="80"/>
          <w:sz w:val="24"/>
          <w:szCs w:val="24"/>
          <w:u w:val="single"/>
          <w:lang w:val="en-US"/>
        </w:rPr>
        <w:lastRenderedPageBreak/>
        <w:t>Institutional Signing Official</w:t>
      </w:r>
    </w:p>
    <w:p w:rsidR="00F54D80" w:rsidRPr="00B80330" w:rsidRDefault="00F54D80" w:rsidP="00F54D80">
      <w:pPr>
        <w:rPr>
          <w:rFonts w:ascii="Arial" w:hAnsi="Arial" w:cs="Arial"/>
          <w:sz w:val="24"/>
          <w:szCs w:val="24"/>
          <w:lang w:val="en-US"/>
        </w:rPr>
      </w:pPr>
      <w:r w:rsidRPr="00B80330">
        <w:rPr>
          <w:rFonts w:ascii="Arial" w:hAnsi="Arial" w:cs="Arial"/>
          <w:sz w:val="24"/>
          <w:szCs w:val="24"/>
          <w:lang w:val="en-US"/>
        </w:rPr>
        <w:t>Name:</w:t>
      </w:r>
    </w:p>
    <w:p w:rsidR="00F54D80" w:rsidRDefault="00F54D80" w:rsidP="00F54D80">
      <w:pPr>
        <w:rPr>
          <w:rFonts w:ascii="Arial" w:hAnsi="Arial" w:cs="Arial"/>
          <w:sz w:val="24"/>
          <w:szCs w:val="24"/>
          <w:lang w:val="en-US"/>
        </w:rPr>
      </w:pPr>
      <w:r w:rsidRPr="00B80330">
        <w:rPr>
          <w:rFonts w:ascii="Arial" w:hAnsi="Arial" w:cs="Arial"/>
          <w:sz w:val="24"/>
          <w:szCs w:val="24"/>
          <w:lang w:val="en-US"/>
        </w:rPr>
        <w:t>Position:</w:t>
      </w:r>
    </w:p>
    <w:p w:rsidR="00F54D80" w:rsidRDefault="00F54D80" w:rsidP="00F54D80">
      <w:pPr>
        <w:rPr>
          <w:rFonts w:ascii="Arial" w:hAnsi="Arial" w:cs="Arial"/>
          <w:sz w:val="24"/>
          <w:szCs w:val="24"/>
          <w:lang w:val="en-US"/>
        </w:rPr>
      </w:pPr>
      <w:r>
        <w:rPr>
          <w:rFonts w:ascii="Arial" w:hAnsi="Arial" w:cs="Arial"/>
          <w:sz w:val="24"/>
          <w:szCs w:val="24"/>
          <w:lang w:val="en-US"/>
        </w:rPr>
        <w:t>Organization:</w:t>
      </w:r>
    </w:p>
    <w:p w:rsidR="00B80330" w:rsidRDefault="00B80330" w:rsidP="00B80330">
      <w:pPr>
        <w:rPr>
          <w:rFonts w:ascii="Arial" w:hAnsi="Arial" w:cs="Arial"/>
          <w:sz w:val="24"/>
          <w:szCs w:val="24"/>
          <w:lang w:val="en-US"/>
        </w:rPr>
      </w:pPr>
      <w:r>
        <w:rPr>
          <w:rFonts w:ascii="Arial" w:hAnsi="Arial" w:cs="Arial"/>
          <w:sz w:val="24"/>
          <w:szCs w:val="24"/>
          <w:lang w:val="en-US"/>
        </w:rPr>
        <w:t>Street:</w:t>
      </w:r>
    </w:p>
    <w:p w:rsidR="00B80330" w:rsidRDefault="00B80330" w:rsidP="00B80330">
      <w:pPr>
        <w:rPr>
          <w:rFonts w:ascii="Arial" w:hAnsi="Arial" w:cs="Arial"/>
          <w:sz w:val="24"/>
          <w:szCs w:val="24"/>
          <w:lang w:val="en-US"/>
        </w:rPr>
      </w:pPr>
      <w:r>
        <w:rPr>
          <w:rFonts w:ascii="Arial" w:hAnsi="Arial" w:cs="Arial"/>
          <w:sz w:val="24"/>
          <w:szCs w:val="24"/>
          <w:lang w:val="en-US"/>
        </w:rPr>
        <w:t>City</w:t>
      </w:r>
    </w:p>
    <w:p w:rsidR="00B80330" w:rsidRDefault="00B80330" w:rsidP="00B80330">
      <w:pPr>
        <w:rPr>
          <w:rFonts w:ascii="Arial" w:hAnsi="Arial" w:cs="Arial"/>
          <w:sz w:val="24"/>
          <w:szCs w:val="24"/>
          <w:lang w:val="en-US"/>
        </w:rPr>
      </w:pPr>
      <w:r>
        <w:rPr>
          <w:rFonts w:ascii="Arial" w:hAnsi="Arial" w:cs="Arial"/>
          <w:sz w:val="24"/>
          <w:szCs w:val="24"/>
          <w:lang w:val="en-US"/>
        </w:rPr>
        <w:t>State:</w:t>
      </w:r>
    </w:p>
    <w:p w:rsidR="00B80330" w:rsidRDefault="00B80330" w:rsidP="00B80330">
      <w:pPr>
        <w:rPr>
          <w:rFonts w:ascii="Arial" w:hAnsi="Arial" w:cs="Arial"/>
          <w:sz w:val="24"/>
          <w:szCs w:val="24"/>
          <w:lang w:val="en-US"/>
        </w:rPr>
      </w:pPr>
      <w:r>
        <w:rPr>
          <w:rFonts w:ascii="Arial" w:hAnsi="Arial" w:cs="Arial"/>
          <w:sz w:val="24"/>
          <w:szCs w:val="24"/>
          <w:lang w:val="en-US"/>
        </w:rPr>
        <w:t>Zip:</w:t>
      </w:r>
    </w:p>
    <w:p w:rsidR="00B80330" w:rsidRDefault="00B80330" w:rsidP="00B80330">
      <w:pPr>
        <w:rPr>
          <w:rFonts w:ascii="Arial" w:hAnsi="Arial" w:cs="Arial"/>
          <w:sz w:val="24"/>
          <w:szCs w:val="24"/>
          <w:lang w:val="en-US"/>
        </w:rPr>
      </w:pPr>
      <w:r>
        <w:rPr>
          <w:rFonts w:ascii="Arial" w:hAnsi="Arial" w:cs="Arial"/>
          <w:sz w:val="24"/>
          <w:szCs w:val="24"/>
          <w:lang w:val="en-US"/>
        </w:rPr>
        <w:t>Country:</w:t>
      </w:r>
    </w:p>
    <w:p w:rsidR="00B80330" w:rsidRDefault="00B80330" w:rsidP="00B80330">
      <w:pPr>
        <w:rPr>
          <w:rFonts w:ascii="Arial" w:hAnsi="Arial" w:cs="Arial"/>
          <w:sz w:val="24"/>
          <w:szCs w:val="24"/>
          <w:lang w:val="en-US"/>
        </w:rPr>
      </w:pPr>
      <w:r>
        <w:rPr>
          <w:rFonts w:ascii="Arial" w:hAnsi="Arial" w:cs="Arial"/>
          <w:sz w:val="24"/>
          <w:szCs w:val="24"/>
          <w:lang w:val="en-US"/>
        </w:rPr>
        <w:t>Phone:</w:t>
      </w:r>
    </w:p>
    <w:p w:rsidR="00B80330" w:rsidRDefault="00B80330" w:rsidP="00B80330">
      <w:pPr>
        <w:rPr>
          <w:rFonts w:ascii="Arial" w:hAnsi="Arial" w:cs="Arial"/>
          <w:sz w:val="24"/>
          <w:szCs w:val="24"/>
          <w:lang w:val="en-US"/>
        </w:rPr>
      </w:pPr>
      <w:r>
        <w:rPr>
          <w:rFonts w:ascii="Arial" w:hAnsi="Arial" w:cs="Arial"/>
          <w:sz w:val="24"/>
          <w:szCs w:val="24"/>
          <w:lang w:val="en-US"/>
        </w:rPr>
        <w:t>e-mail:</w:t>
      </w:r>
    </w:p>
    <w:p w:rsidR="00B80330" w:rsidRDefault="00B80330" w:rsidP="00B80330">
      <w:pPr>
        <w:rPr>
          <w:rFonts w:ascii="Arial" w:hAnsi="Arial" w:cs="Arial"/>
          <w:sz w:val="24"/>
          <w:szCs w:val="24"/>
          <w:lang w:val="en-US"/>
        </w:rPr>
      </w:pPr>
    </w:p>
    <w:p w:rsidR="00B80330" w:rsidRPr="00B80330" w:rsidRDefault="00493AF0" w:rsidP="00BA1D60">
      <w:pPr>
        <w:rPr>
          <w:rFonts w:ascii="Arial" w:hAnsi="Arial" w:cs="Arial"/>
          <w:b/>
          <w:color w:val="1F3864" w:themeColor="accent5" w:themeShade="80"/>
          <w:sz w:val="24"/>
          <w:szCs w:val="24"/>
          <w:u w:val="single"/>
          <w:lang w:val="en-US"/>
        </w:rPr>
      </w:pPr>
      <w:r>
        <w:rPr>
          <w:rFonts w:ascii="Arial" w:hAnsi="Arial" w:cs="Arial"/>
          <w:b/>
          <w:color w:val="1F3864" w:themeColor="accent5" w:themeShade="80"/>
          <w:sz w:val="24"/>
          <w:szCs w:val="24"/>
          <w:u w:val="single"/>
          <w:lang w:val="en-US"/>
        </w:rPr>
        <w:t>IT Director</w:t>
      </w:r>
    </w:p>
    <w:p w:rsidR="00A76992" w:rsidRPr="00B80330" w:rsidRDefault="00A76992" w:rsidP="00A76992">
      <w:pPr>
        <w:rPr>
          <w:rFonts w:ascii="Arial" w:hAnsi="Arial" w:cs="Arial"/>
          <w:sz w:val="24"/>
          <w:szCs w:val="24"/>
          <w:lang w:val="en-US"/>
        </w:rPr>
      </w:pPr>
      <w:r w:rsidRPr="00B80330">
        <w:rPr>
          <w:rFonts w:ascii="Arial" w:hAnsi="Arial" w:cs="Arial"/>
          <w:sz w:val="24"/>
          <w:szCs w:val="24"/>
          <w:lang w:val="en-US"/>
        </w:rPr>
        <w:t>Name:</w:t>
      </w:r>
    </w:p>
    <w:p w:rsidR="00A76992" w:rsidRDefault="00A76992" w:rsidP="00A76992">
      <w:pPr>
        <w:rPr>
          <w:rFonts w:ascii="Arial" w:hAnsi="Arial" w:cs="Arial"/>
          <w:sz w:val="24"/>
          <w:szCs w:val="24"/>
          <w:lang w:val="en-US"/>
        </w:rPr>
      </w:pPr>
      <w:r w:rsidRPr="00B80330">
        <w:rPr>
          <w:rFonts w:ascii="Arial" w:hAnsi="Arial" w:cs="Arial"/>
          <w:sz w:val="24"/>
          <w:szCs w:val="24"/>
          <w:lang w:val="en-US"/>
        </w:rPr>
        <w:t>Position:</w:t>
      </w:r>
    </w:p>
    <w:p w:rsidR="00A76992" w:rsidRDefault="00A76992" w:rsidP="00A76992">
      <w:pPr>
        <w:rPr>
          <w:rFonts w:ascii="Arial" w:hAnsi="Arial" w:cs="Arial"/>
          <w:sz w:val="24"/>
          <w:szCs w:val="24"/>
          <w:lang w:val="en-US"/>
        </w:rPr>
      </w:pPr>
      <w:r>
        <w:rPr>
          <w:rFonts w:ascii="Arial" w:hAnsi="Arial" w:cs="Arial"/>
          <w:sz w:val="24"/>
          <w:szCs w:val="24"/>
          <w:lang w:val="en-US"/>
        </w:rPr>
        <w:t>Organization:</w:t>
      </w:r>
    </w:p>
    <w:p w:rsidR="00B80330" w:rsidRDefault="00B80330" w:rsidP="00B80330">
      <w:pPr>
        <w:rPr>
          <w:rFonts w:ascii="Arial" w:hAnsi="Arial" w:cs="Arial"/>
          <w:sz w:val="24"/>
          <w:szCs w:val="24"/>
          <w:lang w:val="en-US"/>
        </w:rPr>
      </w:pPr>
      <w:r>
        <w:rPr>
          <w:rFonts w:ascii="Arial" w:hAnsi="Arial" w:cs="Arial"/>
          <w:sz w:val="24"/>
          <w:szCs w:val="24"/>
          <w:lang w:val="en-US"/>
        </w:rPr>
        <w:t>Street:</w:t>
      </w:r>
    </w:p>
    <w:p w:rsidR="00B80330" w:rsidRDefault="00B80330" w:rsidP="00B80330">
      <w:pPr>
        <w:rPr>
          <w:rFonts w:ascii="Arial" w:hAnsi="Arial" w:cs="Arial"/>
          <w:sz w:val="24"/>
          <w:szCs w:val="24"/>
          <w:lang w:val="en-US"/>
        </w:rPr>
      </w:pPr>
      <w:r>
        <w:rPr>
          <w:rFonts w:ascii="Arial" w:hAnsi="Arial" w:cs="Arial"/>
          <w:sz w:val="24"/>
          <w:szCs w:val="24"/>
          <w:lang w:val="en-US"/>
        </w:rPr>
        <w:t>City</w:t>
      </w:r>
    </w:p>
    <w:p w:rsidR="00B80330" w:rsidRDefault="00B80330" w:rsidP="00B80330">
      <w:pPr>
        <w:rPr>
          <w:rFonts w:ascii="Arial" w:hAnsi="Arial" w:cs="Arial"/>
          <w:sz w:val="24"/>
          <w:szCs w:val="24"/>
          <w:lang w:val="en-US"/>
        </w:rPr>
      </w:pPr>
      <w:r>
        <w:rPr>
          <w:rFonts w:ascii="Arial" w:hAnsi="Arial" w:cs="Arial"/>
          <w:sz w:val="24"/>
          <w:szCs w:val="24"/>
          <w:lang w:val="en-US"/>
        </w:rPr>
        <w:t>State:</w:t>
      </w:r>
    </w:p>
    <w:p w:rsidR="00B80330" w:rsidRDefault="00B80330" w:rsidP="00B80330">
      <w:pPr>
        <w:rPr>
          <w:rFonts w:ascii="Arial" w:hAnsi="Arial" w:cs="Arial"/>
          <w:sz w:val="24"/>
          <w:szCs w:val="24"/>
          <w:lang w:val="en-US"/>
        </w:rPr>
      </w:pPr>
      <w:r>
        <w:rPr>
          <w:rFonts w:ascii="Arial" w:hAnsi="Arial" w:cs="Arial"/>
          <w:sz w:val="24"/>
          <w:szCs w:val="24"/>
          <w:lang w:val="en-US"/>
        </w:rPr>
        <w:t>Zip:</w:t>
      </w:r>
    </w:p>
    <w:p w:rsidR="00B80330" w:rsidRDefault="00B80330" w:rsidP="00B80330">
      <w:pPr>
        <w:rPr>
          <w:rFonts w:ascii="Arial" w:hAnsi="Arial" w:cs="Arial"/>
          <w:sz w:val="24"/>
          <w:szCs w:val="24"/>
          <w:lang w:val="en-US"/>
        </w:rPr>
      </w:pPr>
      <w:r>
        <w:rPr>
          <w:rFonts w:ascii="Arial" w:hAnsi="Arial" w:cs="Arial"/>
          <w:sz w:val="24"/>
          <w:szCs w:val="24"/>
          <w:lang w:val="en-US"/>
        </w:rPr>
        <w:t>Country:</w:t>
      </w:r>
    </w:p>
    <w:p w:rsidR="00B80330" w:rsidRDefault="00B80330" w:rsidP="00B80330">
      <w:pPr>
        <w:rPr>
          <w:rFonts w:ascii="Arial" w:hAnsi="Arial" w:cs="Arial"/>
          <w:sz w:val="24"/>
          <w:szCs w:val="24"/>
          <w:lang w:val="en-US"/>
        </w:rPr>
      </w:pPr>
      <w:r>
        <w:rPr>
          <w:rFonts w:ascii="Arial" w:hAnsi="Arial" w:cs="Arial"/>
          <w:sz w:val="24"/>
          <w:szCs w:val="24"/>
          <w:lang w:val="en-US"/>
        </w:rPr>
        <w:t>Phone:</w:t>
      </w:r>
    </w:p>
    <w:p w:rsidR="00B80330" w:rsidRDefault="00B80330" w:rsidP="00B80330">
      <w:pPr>
        <w:rPr>
          <w:rFonts w:ascii="Arial" w:hAnsi="Arial" w:cs="Arial"/>
          <w:sz w:val="24"/>
          <w:szCs w:val="24"/>
          <w:lang w:val="en-US"/>
        </w:rPr>
      </w:pPr>
      <w:r>
        <w:rPr>
          <w:rFonts w:ascii="Arial" w:hAnsi="Arial" w:cs="Arial"/>
          <w:sz w:val="24"/>
          <w:szCs w:val="24"/>
          <w:lang w:val="en-US"/>
        </w:rPr>
        <w:t>e-mail:</w:t>
      </w:r>
    </w:p>
    <w:p w:rsidR="00924F98" w:rsidRDefault="00924F98" w:rsidP="00B80330">
      <w:pPr>
        <w:rPr>
          <w:rFonts w:ascii="Arial" w:hAnsi="Arial" w:cs="Arial"/>
          <w:sz w:val="24"/>
          <w:szCs w:val="24"/>
          <w:lang w:val="en-US"/>
        </w:rPr>
      </w:pPr>
    </w:p>
    <w:p w:rsidR="006A57F7" w:rsidRDefault="006A57F7">
      <w:pPr>
        <w:rPr>
          <w:rFonts w:ascii="Arial" w:hAnsi="Arial" w:cs="Arial"/>
          <w:b/>
          <w:color w:val="1F3864" w:themeColor="accent5" w:themeShade="80"/>
          <w:sz w:val="24"/>
          <w:szCs w:val="24"/>
          <w:u w:val="single"/>
          <w:lang w:val="en-US"/>
        </w:rPr>
      </w:pPr>
      <w:r>
        <w:rPr>
          <w:rFonts w:ascii="Arial" w:hAnsi="Arial" w:cs="Arial"/>
          <w:b/>
          <w:color w:val="1F3864" w:themeColor="accent5" w:themeShade="80"/>
          <w:sz w:val="24"/>
          <w:szCs w:val="24"/>
          <w:u w:val="single"/>
          <w:lang w:val="en-US"/>
        </w:rPr>
        <w:br w:type="page"/>
      </w:r>
    </w:p>
    <w:p w:rsidR="00924F98" w:rsidRDefault="00493AF0" w:rsidP="00B80330">
      <w:pPr>
        <w:rPr>
          <w:rFonts w:ascii="Arial" w:hAnsi="Arial" w:cs="Arial"/>
          <w:b/>
          <w:color w:val="1F3864" w:themeColor="accent5" w:themeShade="80"/>
          <w:sz w:val="24"/>
          <w:szCs w:val="24"/>
          <w:u w:val="single"/>
          <w:lang w:val="en-US"/>
        </w:rPr>
      </w:pPr>
      <w:r>
        <w:rPr>
          <w:rFonts w:ascii="Arial" w:hAnsi="Arial" w:cs="Arial"/>
          <w:b/>
          <w:color w:val="1F3864" w:themeColor="accent5" w:themeShade="80"/>
          <w:sz w:val="24"/>
          <w:szCs w:val="24"/>
          <w:u w:val="single"/>
          <w:lang w:val="en-US"/>
        </w:rPr>
        <w:lastRenderedPageBreak/>
        <w:t>Project plan and d</w:t>
      </w:r>
      <w:r w:rsidR="004F7407">
        <w:rPr>
          <w:rFonts w:ascii="Arial" w:hAnsi="Arial" w:cs="Arial"/>
          <w:b/>
          <w:color w:val="1F3864" w:themeColor="accent5" w:themeShade="80"/>
          <w:sz w:val="24"/>
          <w:szCs w:val="24"/>
          <w:u w:val="single"/>
          <w:lang w:val="en-US"/>
        </w:rPr>
        <w:t>escription of the research project</w:t>
      </w:r>
    </w:p>
    <w:p w:rsidR="00924F98" w:rsidRDefault="00924F98" w:rsidP="00B80330">
      <w:pPr>
        <w:rPr>
          <w:rFonts w:ascii="Arial" w:hAnsi="Arial" w:cs="Arial"/>
          <w:sz w:val="24"/>
          <w:szCs w:val="24"/>
          <w:lang w:val="en-US"/>
        </w:rPr>
      </w:pPr>
      <w:r w:rsidRPr="00924F98">
        <w:rPr>
          <w:rFonts w:ascii="Arial" w:hAnsi="Arial" w:cs="Arial"/>
          <w:sz w:val="24"/>
          <w:szCs w:val="24"/>
          <w:lang w:val="en-US"/>
        </w:rPr>
        <w:t>Objective</w:t>
      </w:r>
      <w:r>
        <w:rPr>
          <w:rFonts w:ascii="Arial" w:hAnsi="Arial" w:cs="Arial"/>
          <w:sz w:val="24"/>
          <w:szCs w:val="24"/>
          <w:lang w:val="en-US"/>
        </w:rPr>
        <w:t>:</w:t>
      </w: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924F98" w:rsidRDefault="00924F98" w:rsidP="00B80330">
      <w:pPr>
        <w:rPr>
          <w:rFonts w:ascii="Arial" w:hAnsi="Arial" w:cs="Arial"/>
          <w:sz w:val="24"/>
          <w:szCs w:val="24"/>
          <w:lang w:val="en-US"/>
        </w:rPr>
      </w:pPr>
      <w:r>
        <w:rPr>
          <w:rFonts w:ascii="Arial" w:hAnsi="Arial" w:cs="Arial"/>
          <w:sz w:val="24"/>
          <w:szCs w:val="24"/>
          <w:lang w:val="en-US"/>
        </w:rPr>
        <w:t>Study Design:</w:t>
      </w: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3A6625" w:rsidRDefault="003A6625" w:rsidP="00B80330">
      <w:pPr>
        <w:rPr>
          <w:rFonts w:ascii="Arial" w:hAnsi="Arial" w:cs="Arial"/>
          <w:sz w:val="24"/>
          <w:szCs w:val="24"/>
          <w:lang w:val="en-US"/>
        </w:rPr>
      </w:pPr>
    </w:p>
    <w:p w:rsidR="003A6625" w:rsidRDefault="003A6625" w:rsidP="00B80330">
      <w:pPr>
        <w:rPr>
          <w:rFonts w:ascii="Arial" w:hAnsi="Arial" w:cs="Arial"/>
          <w:sz w:val="24"/>
          <w:szCs w:val="24"/>
          <w:lang w:val="en-US"/>
        </w:rPr>
      </w:pPr>
    </w:p>
    <w:p w:rsidR="006A57F7" w:rsidRDefault="003A6625" w:rsidP="00B80330">
      <w:pPr>
        <w:rPr>
          <w:rFonts w:ascii="Arial" w:hAnsi="Arial" w:cs="Arial"/>
          <w:sz w:val="24"/>
          <w:szCs w:val="24"/>
          <w:lang w:val="en-US"/>
        </w:rPr>
      </w:pPr>
      <w:r>
        <w:rPr>
          <w:rFonts w:ascii="Arial" w:hAnsi="Arial" w:cs="Arial"/>
          <w:sz w:val="24"/>
          <w:szCs w:val="24"/>
          <w:lang w:val="en-US"/>
        </w:rPr>
        <w:t>Preliminary Results:</w:t>
      </w:r>
    </w:p>
    <w:p w:rsidR="006A57F7" w:rsidRDefault="006A57F7" w:rsidP="00B80330">
      <w:pPr>
        <w:rPr>
          <w:rFonts w:ascii="Arial" w:hAnsi="Arial" w:cs="Arial"/>
          <w:sz w:val="24"/>
          <w:szCs w:val="24"/>
          <w:lang w:val="en-US"/>
        </w:rPr>
      </w:pPr>
    </w:p>
    <w:p w:rsidR="00EC7BBC" w:rsidRDefault="00EC7BBC" w:rsidP="00B80330">
      <w:pPr>
        <w:rPr>
          <w:rFonts w:ascii="Arial" w:hAnsi="Arial" w:cs="Arial"/>
          <w:sz w:val="24"/>
          <w:szCs w:val="24"/>
          <w:lang w:val="en-US"/>
        </w:rPr>
      </w:pPr>
    </w:p>
    <w:p w:rsidR="003A6625" w:rsidRDefault="003A6625" w:rsidP="00B80330">
      <w:pPr>
        <w:rPr>
          <w:rFonts w:ascii="Arial" w:hAnsi="Arial" w:cs="Arial"/>
          <w:sz w:val="24"/>
          <w:szCs w:val="24"/>
          <w:lang w:val="en-US"/>
        </w:rPr>
      </w:pPr>
    </w:p>
    <w:p w:rsidR="00924F98" w:rsidRDefault="00924F98" w:rsidP="00B80330">
      <w:pPr>
        <w:rPr>
          <w:rFonts w:ascii="Arial" w:hAnsi="Arial" w:cs="Arial"/>
          <w:sz w:val="24"/>
          <w:szCs w:val="24"/>
          <w:lang w:val="en-US"/>
        </w:rPr>
      </w:pPr>
      <w:r>
        <w:rPr>
          <w:rFonts w:ascii="Arial" w:hAnsi="Arial" w:cs="Arial"/>
          <w:sz w:val="24"/>
          <w:szCs w:val="24"/>
          <w:lang w:val="en-US"/>
        </w:rPr>
        <w:t>Analysis plan:</w:t>
      </w: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924F98" w:rsidRDefault="00924F98" w:rsidP="00B80330">
      <w:pPr>
        <w:rPr>
          <w:rFonts w:ascii="Arial" w:hAnsi="Arial" w:cs="Arial"/>
          <w:sz w:val="24"/>
          <w:szCs w:val="24"/>
          <w:lang w:val="en-US"/>
        </w:rPr>
      </w:pPr>
      <w:r>
        <w:rPr>
          <w:rFonts w:ascii="Arial" w:hAnsi="Arial" w:cs="Arial"/>
          <w:sz w:val="24"/>
          <w:szCs w:val="24"/>
          <w:lang w:val="en-US"/>
        </w:rPr>
        <w:t>Non-technical summary:</w:t>
      </w:r>
    </w:p>
    <w:p w:rsidR="004B2AD1" w:rsidRDefault="004B2AD1" w:rsidP="00B80330">
      <w:pPr>
        <w:rPr>
          <w:rFonts w:ascii="Arial" w:hAnsi="Arial" w:cs="Arial"/>
          <w:sz w:val="24"/>
          <w:szCs w:val="24"/>
          <w:lang w:val="en-US"/>
        </w:rPr>
      </w:pPr>
    </w:p>
    <w:p w:rsidR="004B2AD1" w:rsidRDefault="004B2AD1" w:rsidP="00B80330">
      <w:pPr>
        <w:rPr>
          <w:rFonts w:ascii="Arial" w:hAnsi="Arial" w:cs="Arial"/>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pPr>
        <w:rPr>
          <w:rFonts w:ascii="Arial" w:hAnsi="Arial" w:cs="Arial"/>
          <w:color w:val="000000"/>
          <w:sz w:val="24"/>
          <w:szCs w:val="24"/>
          <w:lang w:val="en-US"/>
        </w:rPr>
      </w:pPr>
      <w:r>
        <w:rPr>
          <w:rFonts w:ascii="Arial" w:hAnsi="Arial" w:cs="Arial"/>
          <w:color w:val="000000"/>
          <w:sz w:val="24"/>
          <w:szCs w:val="24"/>
          <w:lang w:val="en-US"/>
        </w:rPr>
        <w:br w:type="page"/>
      </w:r>
    </w:p>
    <w:p w:rsidR="0072586E" w:rsidRDefault="00493AF0" w:rsidP="005D0F28">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lastRenderedPageBreak/>
        <w:t>The Data access application</w:t>
      </w:r>
      <w:r w:rsidR="005D0F28" w:rsidRPr="005D0F28">
        <w:rPr>
          <w:rFonts w:ascii="Arial" w:hAnsi="Arial" w:cs="Arial"/>
          <w:color w:val="000000"/>
          <w:sz w:val="24"/>
          <w:szCs w:val="24"/>
          <w:lang w:val="en-US"/>
        </w:rPr>
        <w:t xml:space="preserve"> needs to be signed by the PI requesting the data and her/his Institutional Signing Official.</w:t>
      </w:r>
    </w:p>
    <w:p w:rsidR="005D0F28" w:rsidRDefault="005D0F28" w:rsidP="005D0F28">
      <w:pPr>
        <w:autoSpaceDE w:val="0"/>
        <w:autoSpaceDN w:val="0"/>
        <w:adjustRightInd w:val="0"/>
        <w:spacing w:after="0" w:line="240" w:lineRule="auto"/>
        <w:rPr>
          <w:rFonts w:ascii="Arial" w:hAnsi="Arial" w:cs="Arial"/>
          <w:color w:val="000000"/>
          <w:sz w:val="24"/>
          <w:szCs w:val="24"/>
          <w:lang w:val="en-US"/>
        </w:rPr>
      </w:pPr>
    </w:p>
    <w:p w:rsidR="001C3977" w:rsidRDefault="001C3977" w:rsidP="001C3977">
      <w:pPr>
        <w:rPr>
          <w:rFonts w:ascii="Arial" w:hAnsi="Arial" w:cs="Arial"/>
          <w:sz w:val="24"/>
          <w:szCs w:val="24"/>
          <w:lang w:val="en-US"/>
        </w:rPr>
      </w:pPr>
      <w:r w:rsidRPr="00B80330">
        <w:rPr>
          <w:rFonts w:ascii="Arial" w:hAnsi="Arial" w:cs="Arial"/>
          <w:sz w:val="24"/>
          <w:szCs w:val="24"/>
          <w:lang w:val="en-US"/>
        </w:rPr>
        <w:t>Project name:</w:t>
      </w:r>
    </w:p>
    <w:p w:rsidR="001C3977" w:rsidRPr="00B80330" w:rsidRDefault="001C3977" w:rsidP="001C3977">
      <w:pPr>
        <w:rPr>
          <w:rFonts w:ascii="Arial" w:hAnsi="Arial" w:cs="Arial"/>
          <w:sz w:val="24"/>
          <w:szCs w:val="24"/>
          <w:lang w:val="en-US"/>
        </w:rPr>
      </w:pPr>
      <w:r>
        <w:rPr>
          <w:rFonts w:ascii="Arial" w:hAnsi="Arial" w:cs="Arial"/>
          <w:sz w:val="24"/>
          <w:szCs w:val="24"/>
          <w:lang w:val="en-US"/>
        </w:rPr>
        <w:t>Requested data (accession number(s)):</w:t>
      </w:r>
    </w:p>
    <w:p w:rsidR="005D0F28" w:rsidRDefault="00914D46" w:rsidP="005D0F28">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Date:</w:t>
      </w:r>
    </w:p>
    <w:p w:rsidR="005D0F28" w:rsidRDefault="005D0F28" w:rsidP="005D0F28">
      <w:pPr>
        <w:autoSpaceDE w:val="0"/>
        <w:autoSpaceDN w:val="0"/>
        <w:adjustRightInd w:val="0"/>
        <w:spacing w:after="0" w:line="240" w:lineRule="auto"/>
        <w:rPr>
          <w:rFonts w:ascii="Arial" w:hAnsi="Arial" w:cs="Arial"/>
          <w:color w:val="000000"/>
          <w:sz w:val="24"/>
          <w:szCs w:val="24"/>
          <w:lang w:val="en-US"/>
        </w:rPr>
      </w:pPr>
    </w:p>
    <w:p w:rsidR="005D0F28" w:rsidRDefault="005D0F28"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5D0F28" w:rsidRDefault="002870DB" w:rsidP="005D0F28">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w:t>
      </w:r>
      <w:r w:rsidR="0091335E">
        <w:rPr>
          <w:rFonts w:ascii="Arial" w:hAnsi="Arial" w:cs="Arial"/>
          <w:color w:val="000000"/>
          <w:sz w:val="24"/>
          <w:szCs w:val="24"/>
          <w:lang w:val="en-US"/>
        </w:rPr>
        <w:t xml:space="preserve">rincipal </w:t>
      </w:r>
      <w:r>
        <w:rPr>
          <w:rFonts w:ascii="Arial" w:hAnsi="Arial" w:cs="Arial"/>
          <w:color w:val="000000"/>
          <w:sz w:val="24"/>
          <w:szCs w:val="24"/>
          <w:lang w:val="en-US"/>
        </w:rPr>
        <w:t>I</w:t>
      </w:r>
      <w:r w:rsidR="0091335E">
        <w:rPr>
          <w:rFonts w:ascii="Arial" w:hAnsi="Arial" w:cs="Arial"/>
          <w:color w:val="000000"/>
          <w:sz w:val="24"/>
          <w:szCs w:val="24"/>
          <w:lang w:val="en-US"/>
        </w:rPr>
        <w:t>nvestigator</w:t>
      </w:r>
      <w:r>
        <w:rPr>
          <w:rFonts w:ascii="Arial" w:hAnsi="Arial" w:cs="Arial"/>
          <w:color w:val="000000"/>
          <w:sz w:val="24"/>
          <w:szCs w:val="24"/>
          <w:lang w:val="en-US"/>
        </w:rPr>
        <w:t xml:space="preserve"> Signature</w:t>
      </w:r>
      <w:r w:rsidR="005D0F28">
        <w:rPr>
          <w:rFonts w:ascii="Arial" w:hAnsi="Arial" w:cs="Arial"/>
          <w:color w:val="000000"/>
          <w:sz w:val="24"/>
          <w:szCs w:val="24"/>
          <w:lang w:val="en-US"/>
        </w:rPr>
        <w:t>:</w:t>
      </w:r>
    </w:p>
    <w:p w:rsidR="002870DB" w:rsidRDefault="002870DB"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2870DB" w:rsidRPr="0091335E" w:rsidRDefault="0091335E" w:rsidP="0091335E">
      <w:pPr>
        <w:rPr>
          <w:rFonts w:ascii="Arial" w:hAnsi="Arial" w:cs="Arial"/>
          <w:sz w:val="24"/>
          <w:szCs w:val="24"/>
          <w:lang w:val="en-US"/>
        </w:rPr>
      </w:pPr>
      <w:r w:rsidRPr="0091335E">
        <w:rPr>
          <w:rFonts w:ascii="Arial" w:hAnsi="Arial" w:cs="Arial"/>
          <w:bCs/>
          <w:sz w:val="24"/>
          <w:szCs w:val="24"/>
          <w:lang w:val="en-US"/>
        </w:rPr>
        <w:t>Institutional Signing Official</w:t>
      </w:r>
      <w:r w:rsidR="002870DB" w:rsidRPr="0091335E">
        <w:rPr>
          <w:rFonts w:ascii="Arial" w:hAnsi="Arial" w:cs="Arial"/>
          <w:sz w:val="24"/>
          <w:szCs w:val="24"/>
          <w:lang w:val="en-US"/>
        </w:rPr>
        <w:t xml:space="preserve"> Signature:</w:t>
      </w:r>
    </w:p>
    <w:p w:rsidR="0072586E" w:rsidRDefault="0072586E" w:rsidP="004B2AD1">
      <w:pPr>
        <w:autoSpaceDE w:val="0"/>
        <w:autoSpaceDN w:val="0"/>
        <w:adjustRightInd w:val="0"/>
        <w:spacing w:after="0" w:line="240" w:lineRule="auto"/>
        <w:rPr>
          <w:rFonts w:ascii="Calibri-Bold" w:hAnsi="Calibri-Bold" w:cs="Calibri-Bold"/>
          <w:b/>
          <w:bCs/>
          <w:color w:val="000000"/>
          <w:lang w:val="en-US"/>
        </w:rPr>
      </w:pPr>
    </w:p>
    <w:p w:rsidR="0072586E" w:rsidRDefault="0072586E" w:rsidP="004B2AD1">
      <w:pPr>
        <w:autoSpaceDE w:val="0"/>
        <w:autoSpaceDN w:val="0"/>
        <w:adjustRightInd w:val="0"/>
        <w:spacing w:after="0" w:line="240" w:lineRule="auto"/>
        <w:rPr>
          <w:rFonts w:ascii="Calibri-Bold" w:hAnsi="Calibri-Bold" w:cs="Calibri-Bold"/>
          <w:b/>
          <w:bCs/>
          <w:color w:val="000000"/>
          <w:lang w:val="en-US"/>
        </w:rPr>
      </w:pPr>
    </w:p>
    <w:p w:rsidR="0036131D" w:rsidRDefault="0036131D" w:rsidP="004B2AD1">
      <w:pPr>
        <w:autoSpaceDE w:val="0"/>
        <w:autoSpaceDN w:val="0"/>
        <w:adjustRightInd w:val="0"/>
        <w:spacing w:after="0" w:line="240" w:lineRule="auto"/>
        <w:rPr>
          <w:rFonts w:ascii="Calibri-Bold" w:hAnsi="Calibri-Bold" w:cs="Calibri-Bold"/>
          <w:b/>
          <w:bCs/>
          <w:color w:val="000000"/>
          <w:lang w:val="en-US"/>
        </w:rPr>
      </w:pPr>
    </w:p>
    <w:p w:rsidR="006A57F7" w:rsidRDefault="006A57F7">
      <w:pPr>
        <w:rPr>
          <w:rFonts w:ascii="Calibri-Bold" w:hAnsi="Calibri-Bold" w:cs="Calibri-Bold"/>
          <w:b/>
          <w:bCs/>
          <w:color w:val="000000"/>
          <w:lang w:val="en-US"/>
        </w:rPr>
      </w:pPr>
      <w:r>
        <w:rPr>
          <w:rFonts w:ascii="Calibri-Bold" w:hAnsi="Calibri-Bold" w:cs="Calibri-Bold"/>
          <w:b/>
          <w:bCs/>
          <w:color w:val="000000"/>
          <w:lang w:val="en-US"/>
        </w:rPr>
        <w:br w:type="page"/>
      </w:r>
    </w:p>
    <w:p w:rsidR="004B2AD1" w:rsidRPr="0091335E" w:rsidRDefault="003422EE" w:rsidP="004B2AD1">
      <w:pPr>
        <w:autoSpaceDE w:val="0"/>
        <w:autoSpaceDN w:val="0"/>
        <w:adjustRightInd w:val="0"/>
        <w:spacing w:after="0" w:line="240" w:lineRule="auto"/>
        <w:rPr>
          <w:rFonts w:ascii="Arial" w:hAnsi="Arial" w:cs="Arial"/>
          <w:b/>
          <w:bCs/>
          <w:color w:val="1F4E79" w:themeColor="accent1" w:themeShade="80"/>
          <w:sz w:val="24"/>
          <w:szCs w:val="24"/>
          <w:lang w:val="en-US"/>
        </w:rPr>
      </w:pPr>
      <w:r>
        <w:rPr>
          <w:rFonts w:ascii="Arial" w:hAnsi="Arial" w:cs="Arial"/>
          <w:b/>
          <w:bCs/>
          <w:color w:val="1F4E79" w:themeColor="accent1" w:themeShade="80"/>
          <w:sz w:val="24"/>
          <w:szCs w:val="24"/>
          <w:lang w:val="en-US"/>
        </w:rPr>
        <w:lastRenderedPageBreak/>
        <w:t>Conditions</w:t>
      </w:r>
    </w:p>
    <w:p w:rsidR="0077553C" w:rsidRPr="001B3033" w:rsidRDefault="0077553C" w:rsidP="00057C1A">
      <w:pPr>
        <w:autoSpaceDE w:val="0"/>
        <w:autoSpaceDN w:val="0"/>
        <w:adjustRightInd w:val="0"/>
        <w:spacing w:after="0" w:line="240" w:lineRule="auto"/>
        <w:jc w:val="both"/>
        <w:rPr>
          <w:rFonts w:cstheme="minorHAnsi"/>
          <w:lang w:val="en-US"/>
        </w:rPr>
      </w:pPr>
      <w:r w:rsidRPr="001B3033">
        <w:rPr>
          <w:rFonts w:cstheme="minorHAnsi"/>
          <w:color w:val="000000"/>
          <w:lang w:val="en-US"/>
        </w:rPr>
        <w:t>The Lund University Diabetes Centre (LUDC</w:t>
      </w:r>
      <w:r w:rsidR="0091335E" w:rsidRPr="001B3033">
        <w:rPr>
          <w:rFonts w:cstheme="minorHAnsi"/>
          <w:color w:val="000000"/>
          <w:lang w:val="en-US"/>
        </w:rPr>
        <w:t>) has generated</w:t>
      </w:r>
      <w:r w:rsidR="004B2AD1" w:rsidRPr="001B3033">
        <w:rPr>
          <w:rFonts w:cstheme="minorHAnsi"/>
          <w:color w:val="000000"/>
          <w:lang w:val="en-US"/>
        </w:rPr>
        <w:t xml:space="preserve"> </w:t>
      </w:r>
      <w:r w:rsidR="00A7636C">
        <w:rPr>
          <w:rFonts w:cstheme="minorHAnsi"/>
          <w:color w:val="000000"/>
          <w:lang w:val="en-US"/>
        </w:rPr>
        <w:t xml:space="preserve">a </w:t>
      </w:r>
      <w:r w:rsidRPr="001B3033">
        <w:rPr>
          <w:rFonts w:cstheme="minorHAnsi"/>
          <w:color w:val="000000"/>
          <w:lang w:val="en-US"/>
        </w:rPr>
        <w:t>LUDC</w:t>
      </w:r>
      <w:r w:rsidR="004B2AD1" w:rsidRPr="001B3033">
        <w:rPr>
          <w:rFonts w:cstheme="minorHAnsi"/>
          <w:color w:val="000000"/>
          <w:lang w:val="en-US"/>
        </w:rPr>
        <w:t xml:space="preserve"> d</w:t>
      </w:r>
      <w:r w:rsidR="00A7636C">
        <w:rPr>
          <w:rFonts w:cstheme="minorHAnsi"/>
          <w:color w:val="000000"/>
          <w:lang w:val="en-US"/>
        </w:rPr>
        <w:t>ata repository</w:t>
      </w:r>
      <w:r w:rsidRPr="001B3033">
        <w:rPr>
          <w:rFonts w:cstheme="minorHAnsi"/>
          <w:color w:val="000000"/>
          <w:lang w:val="en-US"/>
        </w:rPr>
        <w:t xml:space="preserve"> </w:t>
      </w:r>
      <w:r w:rsidR="004B2AD1" w:rsidRPr="001B3033">
        <w:rPr>
          <w:rFonts w:cstheme="minorHAnsi"/>
          <w:color w:val="000000"/>
          <w:lang w:val="en-US"/>
        </w:rPr>
        <w:t>for securely storing and sharing controlled-ac</w:t>
      </w:r>
      <w:r w:rsidRPr="001B3033">
        <w:rPr>
          <w:rFonts w:cstheme="minorHAnsi"/>
          <w:color w:val="000000"/>
          <w:lang w:val="en-US"/>
        </w:rPr>
        <w:t>cess human data submitted to LUDC</w:t>
      </w:r>
      <w:r w:rsidR="004B2AD1" w:rsidRPr="001B3033">
        <w:rPr>
          <w:rFonts w:cstheme="minorHAnsi"/>
          <w:color w:val="000000"/>
          <w:lang w:val="en-US"/>
        </w:rPr>
        <w:t xml:space="preserve">. </w:t>
      </w:r>
      <w:r w:rsidR="0091335E" w:rsidRPr="001B3033">
        <w:rPr>
          <w:rFonts w:cstheme="minorHAnsi"/>
          <w:color w:val="000000"/>
          <w:lang w:val="en-US"/>
        </w:rPr>
        <w:t xml:space="preserve">Because the </w:t>
      </w:r>
      <w:r w:rsidR="004B2AD1" w:rsidRPr="001B3033">
        <w:rPr>
          <w:rFonts w:cstheme="minorHAnsi"/>
          <w:color w:val="000000"/>
          <w:lang w:val="en-US"/>
        </w:rPr>
        <w:t>human data</w:t>
      </w:r>
      <w:r w:rsidRPr="001B3033">
        <w:rPr>
          <w:rFonts w:cstheme="minorHAnsi"/>
          <w:color w:val="000000"/>
          <w:lang w:val="en-US"/>
        </w:rPr>
        <w:t xml:space="preserve"> </w:t>
      </w:r>
      <w:r w:rsidR="004B2AD1" w:rsidRPr="001B3033">
        <w:rPr>
          <w:rFonts w:cstheme="minorHAnsi"/>
          <w:color w:val="000000"/>
          <w:lang w:val="en-US"/>
        </w:rPr>
        <w:t>main</w:t>
      </w:r>
      <w:r w:rsidR="00401358">
        <w:rPr>
          <w:rFonts w:cstheme="minorHAnsi"/>
          <w:color w:val="000000"/>
          <w:lang w:val="en-US"/>
        </w:rPr>
        <w:t>tained in this repository</w:t>
      </w:r>
      <w:r w:rsidR="0091335E" w:rsidRPr="001B3033">
        <w:rPr>
          <w:rFonts w:cstheme="minorHAnsi"/>
          <w:color w:val="000000"/>
          <w:lang w:val="en-US"/>
        </w:rPr>
        <w:t xml:space="preserve"> is </w:t>
      </w:r>
      <w:r w:rsidR="004B2AD1" w:rsidRPr="001B3033">
        <w:rPr>
          <w:rFonts w:cstheme="minorHAnsi"/>
          <w:color w:val="000000"/>
          <w:lang w:val="en-US"/>
        </w:rPr>
        <w:t>potentially sensitive (e.g., data</w:t>
      </w:r>
      <w:r w:rsidRPr="001B3033">
        <w:rPr>
          <w:rFonts w:cstheme="minorHAnsi"/>
          <w:color w:val="000000"/>
          <w:lang w:val="en-US"/>
        </w:rPr>
        <w:t xml:space="preserve"> </w:t>
      </w:r>
      <w:r w:rsidR="004B2AD1" w:rsidRPr="001B3033">
        <w:rPr>
          <w:rFonts w:cstheme="minorHAnsi"/>
          <w:color w:val="000000"/>
          <w:lang w:val="en-US"/>
        </w:rPr>
        <w:t>related to the presence or risk of developing particular diseases or conditions and information regarding</w:t>
      </w:r>
      <w:r w:rsidRPr="001B3033">
        <w:rPr>
          <w:rFonts w:cstheme="minorHAnsi"/>
          <w:color w:val="000000"/>
          <w:lang w:val="en-US"/>
        </w:rPr>
        <w:t xml:space="preserve"> </w:t>
      </w:r>
      <w:r w:rsidR="0091335E" w:rsidRPr="001B3033">
        <w:rPr>
          <w:rFonts w:cstheme="minorHAnsi"/>
          <w:color w:val="000000"/>
          <w:lang w:val="en-US"/>
        </w:rPr>
        <w:t>family relationships</w:t>
      </w:r>
      <w:r w:rsidR="004B2AD1" w:rsidRPr="001B3033">
        <w:rPr>
          <w:rFonts w:cstheme="minorHAnsi"/>
          <w:color w:val="000000"/>
          <w:lang w:val="en-US"/>
        </w:rPr>
        <w:t>), data must be shared in a manner consistent with the research</w:t>
      </w:r>
      <w:r w:rsidRPr="001B3033">
        <w:rPr>
          <w:rFonts w:cstheme="minorHAnsi"/>
          <w:color w:val="000000"/>
          <w:lang w:val="en-US"/>
        </w:rPr>
        <w:t xml:space="preserve"> </w:t>
      </w:r>
      <w:r w:rsidR="004B2AD1" w:rsidRPr="001B3033">
        <w:rPr>
          <w:rFonts w:cstheme="minorHAnsi"/>
          <w:color w:val="000000"/>
          <w:lang w:val="en-US"/>
        </w:rPr>
        <w:t>participants’ informed consent, and the confidentiality of the data and the privacy of participants must</w:t>
      </w:r>
      <w:r w:rsidRPr="001B3033">
        <w:rPr>
          <w:rFonts w:cstheme="minorHAnsi"/>
          <w:color w:val="000000"/>
          <w:lang w:val="en-US"/>
        </w:rPr>
        <w:t xml:space="preserve"> </w:t>
      </w:r>
      <w:r w:rsidR="004B2AD1" w:rsidRPr="001B3033">
        <w:rPr>
          <w:rFonts w:cstheme="minorHAnsi"/>
          <w:color w:val="000000"/>
          <w:lang w:val="en-US"/>
        </w:rPr>
        <w:t>be protected.</w:t>
      </w:r>
      <w:r w:rsidR="0091335E" w:rsidRPr="001B3033">
        <w:rPr>
          <w:rFonts w:cstheme="minorHAnsi"/>
          <w:color w:val="000000"/>
          <w:lang w:val="en-US"/>
        </w:rPr>
        <w:t xml:space="preserve"> Access to human </w:t>
      </w:r>
      <w:r w:rsidR="004B2AD1" w:rsidRPr="001B3033">
        <w:rPr>
          <w:rFonts w:cstheme="minorHAnsi"/>
          <w:color w:val="000000"/>
          <w:lang w:val="en-US"/>
        </w:rPr>
        <w:t>da</w:t>
      </w:r>
      <w:r w:rsidR="0091335E" w:rsidRPr="001B3033">
        <w:rPr>
          <w:rFonts w:cstheme="minorHAnsi"/>
          <w:color w:val="000000"/>
          <w:lang w:val="en-US"/>
        </w:rPr>
        <w:t xml:space="preserve">ta will be provided to </w:t>
      </w:r>
      <w:r w:rsidR="004B2AD1" w:rsidRPr="001B3033">
        <w:rPr>
          <w:rFonts w:cstheme="minorHAnsi"/>
          <w:color w:val="000000"/>
          <w:lang w:val="en-US"/>
        </w:rPr>
        <w:t>inve</w:t>
      </w:r>
      <w:r w:rsidR="00057C1A" w:rsidRPr="001B3033">
        <w:rPr>
          <w:rFonts w:cstheme="minorHAnsi"/>
          <w:color w:val="000000"/>
          <w:lang w:val="en-US"/>
        </w:rPr>
        <w:t xml:space="preserve">stigators who, along with their </w:t>
      </w:r>
      <w:r w:rsidR="004B2AD1" w:rsidRPr="001B3033">
        <w:rPr>
          <w:rFonts w:cstheme="minorHAnsi"/>
          <w:color w:val="000000"/>
          <w:lang w:val="en-US"/>
        </w:rPr>
        <w:t>institutions, have certified their agreement with the expectat</w:t>
      </w:r>
      <w:r w:rsidR="0091335E" w:rsidRPr="001B3033">
        <w:rPr>
          <w:rFonts w:cstheme="minorHAnsi"/>
          <w:color w:val="000000"/>
          <w:lang w:val="en-US"/>
        </w:rPr>
        <w:t xml:space="preserve">ions and terms of access </w:t>
      </w:r>
      <w:r w:rsidR="004B2AD1" w:rsidRPr="001B3033">
        <w:rPr>
          <w:rFonts w:cstheme="minorHAnsi"/>
          <w:color w:val="000000"/>
          <w:lang w:val="en-US"/>
        </w:rPr>
        <w:t>d</w:t>
      </w:r>
      <w:r w:rsidR="0091335E" w:rsidRPr="001B3033">
        <w:rPr>
          <w:rFonts w:cstheme="minorHAnsi"/>
          <w:color w:val="000000"/>
          <w:lang w:val="en-US"/>
        </w:rPr>
        <w:t>escribed in this document</w:t>
      </w:r>
      <w:r w:rsidR="004B2AD1" w:rsidRPr="001B3033">
        <w:rPr>
          <w:rFonts w:cstheme="minorHAnsi"/>
          <w:color w:val="000000"/>
          <w:lang w:val="en-US"/>
        </w:rPr>
        <w:t>.</w:t>
      </w:r>
      <w:r w:rsidR="0091335E" w:rsidRPr="001B3033">
        <w:rPr>
          <w:rFonts w:cstheme="minorHAnsi"/>
          <w:color w:val="000000"/>
          <w:lang w:val="en-US"/>
        </w:rPr>
        <w:t xml:space="preserve"> </w:t>
      </w:r>
      <w:r w:rsidRPr="001B3033">
        <w:rPr>
          <w:rFonts w:cstheme="minorHAnsi"/>
          <w:color w:val="000000"/>
          <w:lang w:val="en-US"/>
        </w:rPr>
        <w:t>LUDC</w:t>
      </w:r>
      <w:r w:rsidR="004B2AD1" w:rsidRPr="001B3033">
        <w:rPr>
          <w:rFonts w:cstheme="minorHAnsi"/>
          <w:color w:val="000000"/>
          <w:lang w:val="en-US"/>
        </w:rPr>
        <w:t xml:space="preserve"> expects that, t</w:t>
      </w:r>
      <w:r w:rsidR="0091335E" w:rsidRPr="001B3033">
        <w:rPr>
          <w:rFonts w:cstheme="minorHAnsi"/>
          <w:color w:val="000000"/>
          <w:lang w:val="en-US"/>
        </w:rPr>
        <w:t>hrough the data access application</w:t>
      </w:r>
      <w:r w:rsidR="004B2AD1" w:rsidRPr="001B3033">
        <w:rPr>
          <w:rFonts w:cstheme="minorHAnsi"/>
          <w:color w:val="000000"/>
          <w:lang w:val="en-US"/>
        </w:rPr>
        <w:t xml:space="preserve"> process, approved users of datasets recognize any restrictions </w:t>
      </w:r>
      <w:r w:rsidR="001B3033" w:rsidRPr="001B3033">
        <w:rPr>
          <w:rFonts w:cstheme="minorHAnsi"/>
          <w:color w:val="000000"/>
          <w:lang w:val="en-US"/>
        </w:rPr>
        <w:t>on data use established by the s</w:t>
      </w:r>
      <w:r w:rsidR="004B2AD1" w:rsidRPr="001B3033">
        <w:rPr>
          <w:rFonts w:cstheme="minorHAnsi"/>
          <w:color w:val="000000"/>
          <w:lang w:val="en-US"/>
        </w:rPr>
        <w:t>ubmitting Institutions through the</w:t>
      </w:r>
      <w:r w:rsidR="0091335E" w:rsidRPr="001B3033">
        <w:rPr>
          <w:rFonts w:cstheme="minorHAnsi"/>
          <w:color w:val="000000"/>
          <w:lang w:val="en-US"/>
        </w:rPr>
        <w:t xml:space="preserve"> </w:t>
      </w:r>
      <w:r w:rsidR="004B2AD1" w:rsidRPr="001B3033">
        <w:rPr>
          <w:rFonts w:cstheme="minorHAnsi"/>
          <w:color w:val="000000"/>
          <w:lang w:val="en-US"/>
        </w:rPr>
        <w:t>Institutional Certification, and as stated o</w:t>
      </w:r>
      <w:r w:rsidR="00720C40" w:rsidRPr="001B3033">
        <w:rPr>
          <w:rFonts w:cstheme="minorHAnsi"/>
          <w:color w:val="000000"/>
          <w:lang w:val="en-US"/>
        </w:rPr>
        <w:t>n this document</w:t>
      </w:r>
      <w:r w:rsidR="00B61FE4" w:rsidRPr="001B3033">
        <w:rPr>
          <w:rFonts w:cstheme="minorHAnsi"/>
          <w:color w:val="000000"/>
          <w:lang w:val="en-US"/>
        </w:rPr>
        <w:t>/agreement</w:t>
      </w:r>
      <w:r w:rsidR="004B2AD1" w:rsidRPr="001B3033">
        <w:rPr>
          <w:rFonts w:cstheme="minorHAnsi"/>
          <w:color w:val="000000"/>
          <w:lang w:val="en-US"/>
        </w:rPr>
        <w:t>.</w:t>
      </w:r>
      <w:r w:rsidR="003422EE" w:rsidRPr="001B3033">
        <w:rPr>
          <w:rFonts w:cstheme="minorHAnsi"/>
          <w:color w:val="000000"/>
          <w:lang w:val="en-US"/>
        </w:rPr>
        <w:t xml:space="preserve"> </w:t>
      </w:r>
      <w:r w:rsidR="001B3033" w:rsidRPr="001B3033">
        <w:rPr>
          <w:rFonts w:cstheme="minorHAnsi"/>
          <w:lang w:val="en-US"/>
        </w:rPr>
        <w:t>The parties to this a</w:t>
      </w:r>
      <w:r w:rsidRPr="001B3033">
        <w:rPr>
          <w:rFonts w:cstheme="minorHAnsi"/>
          <w:lang w:val="en-US"/>
        </w:rPr>
        <w:t xml:space="preserve">greement include: </w:t>
      </w:r>
      <w:proofErr w:type="gramStart"/>
      <w:r w:rsidRPr="001B3033">
        <w:rPr>
          <w:rFonts w:cstheme="minorHAnsi"/>
          <w:lang w:val="en-US"/>
        </w:rPr>
        <w:t>the</w:t>
      </w:r>
      <w:proofErr w:type="gramEnd"/>
      <w:r w:rsidRPr="001B3033">
        <w:rPr>
          <w:rFonts w:cstheme="minorHAnsi"/>
          <w:lang w:val="en-US"/>
        </w:rPr>
        <w:t xml:space="preserve"> Principal Investigator (PI) requesting access to the </w:t>
      </w:r>
      <w:r w:rsidR="0091335E" w:rsidRPr="001B3033">
        <w:rPr>
          <w:rFonts w:cstheme="minorHAnsi"/>
          <w:lang w:val="en-US"/>
        </w:rPr>
        <w:t>dataset</w:t>
      </w:r>
      <w:r w:rsidRPr="001B3033">
        <w:rPr>
          <w:rFonts w:cstheme="minorHAnsi"/>
          <w:lang w:val="en-US"/>
        </w:rPr>
        <w:t xml:space="preserve">, the PI’s home institution as represented by the Institutional Signing Official and the LUDC. </w:t>
      </w:r>
    </w:p>
    <w:p w:rsidR="001B1EC0" w:rsidRPr="001B1EC0" w:rsidRDefault="001B1EC0" w:rsidP="001B1EC0">
      <w:pPr>
        <w:autoSpaceDE w:val="0"/>
        <w:autoSpaceDN w:val="0"/>
        <w:adjustRightInd w:val="0"/>
        <w:spacing w:after="0" w:line="240" w:lineRule="auto"/>
        <w:rPr>
          <w:rFonts w:ascii="Calibri-Bold" w:hAnsi="Calibri-Bold" w:cs="Calibri-Bold"/>
          <w:b/>
          <w:bCs/>
          <w:sz w:val="18"/>
          <w:szCs w:val="18"/>
          <w:lang w:val="en-US"/>
        </w:rPr>
      </w:pPr>
    </w:p>
    <w:p w:rsidR="001B1EC0" w:rsidRPr="001B3033" w:rsidRDefault="003422EE" w:rsidP="00D742B3">
      <w:pPr>
        <w:autoSpaceDE w:val="0"/>
        <w:autoSpaceDN w:val="0"/>
        <w:adjustRightInd w:val="0"/>
        <w:spacing w:after="0" w:line="240" w:lineRule="auto"/>
        <w:jc w:val="both"/>
        <w:rPr>
          <w:rFonts w:cstheme="minorHAnsi"/>
          <w:lang w:val="en-US"/>
        </w:rPr>
      </w:pPr>
      <w:r w:rsidRPr="001B3033">
        <w:rPr>
          <w:rFonts w:cstheme="minorHAnsi"/>
          <w:lang w:val="en-US"/>
        </w:rPr>
        <w:t>The applicant</w:t>
      </w:r>
      <w:r w:rsidR="001B1EC0" w:rsidRPr="001B3033">
        <w:rPr>
          <w:rFonts w:cstheme="minorHAnsi"/>
          <w:lang w:val="en-US"/>
        </w:rPr>
        <w:t xml:space="preserve"> agrees that if access is approved, the PI and those named in the request form</w:t>
      </w:r>
      <w:r w:rsidR="001B3033">
        <w:rPr>
          <w:rFonts w:cstheme="minorHAnsi"/>
          <w:lang w:val="en-US"/>
        </w:rPr>
        <w:t>,</w:t>
      </w:r>
      <w:r w:rsidR="001B1EC0" w:rsidRPr="001B3033">
        <w:rPr>
          <w:rFonts w:cstheme="minorHAnsi"/>
          <w:sz w:val="14"/>
          <w:szCs w:val="14"/>
          <w:lang w:val="en-US"/>
        </w:rPr>
        <w:t xml:space="preserve"> </w:t>
      </w:r>
      <w:r w:rsidR="001B1EC0" w:rsidRPr="001B3033">
        <w:rPr>
          <w:rFonts w:cstheme="minorHAnsi"/>
          <w:lang w:val="en-US"/>
        </w:rPr>
        <w:t xml:space="preserve">working on the proposed research project under the direct oversight </w:t>
      </w:r>
      <w:r w:rsidR="001B3033">
        <w:rPr>
          <w:rFonts w:cstheme="minorHAnsi"/>
          <w:lang w:val="en-US"/>
        </w:rPr>
        <w:t>of the PI</w:t>
      </w:r>
      <w:r w:rsidR="008815DA">
        <w:rPr>
          <w:rFonts w:cstheme="minorHAnsi"/>
          <w:lang w:val="en-US"/>
        </w:rPr>
        <w:t>, shall become a</w:t>
      </w:r>
      <w:r w:rsidR="00695883">
        <w:rPr>
          <w:rFonts w:cstheme="minorHAnsi"/>
          <w:lang w:val="en-US"/>
        </w:rPr>
        <w:t>pproved u</w:t>
      </w:r>
      <w:r w:rsidR="001B1EC0" w:rsidRPr="001B3033">
        <w:rPr>
          <w:rFonts w:cstheme="minorHAnsi"/>
          <w:lang w:val="en-US"/>
        </w:rPr>
        <w:t xml:space="preserve">sers of the requested dataset(s). Research use will occur </w:t>
      </w:r>
      <w:r w:rsidR="001B3033">
        <w:rPr>
          <w:rFonts w:cstheme="minorHAnsi"/>
          <w:lang w:val="en-US"/>
        </w:rPr>
        <w:t>only</w:t>
      </w:r>
      <w:r w:rsidR="001B1EC0" w:rsidRPr="001B3033">
        <w:rPr>
          <w:rFonts w:cstheme="minorHAnsi"/>
          <w:lang w:val="en-US"/>
        </w:rPr>
        <w:t xml:space="preserve"> in connection with the approved research project described </w:t>
      </w:r>
      <w:r w:rsidR="001B3033">
        <w:rPr>
          <w:rFonts w:cstheme="minorHAnsi"/>
          <w:lang w:val="en-US"/>
        </w:rPr>
        <w:t>in the data access application</w:t>
      </w:r>
      <w:r w:rsidR="00A80507" w:rsidRPr="001B3033">
        <w:rPr>
          <w:rFonts w:cstheme="minorHAnsi"/>
          <w:lang w:val="en-US"/>
        </w:rPr>
        <w:t xml:space="preserve">, which includes a </w:t>
      </w:r>
      <w:r w:rsidR="001B1EC0" w:rsidRPr="001B3033">
        <w:rPr>
          <w:rFonts w:cstheme="minorHAnsi"/>
          <w:lang w:val="en-US"/>
        </w:rPr>
        <w:t>descr</w:t>
      </w:r>
      <w:r w:rsidR="008815DA">
        <w:rPr>
          <w:rFonts w:cstheme="minorHAnsi"/>
          <w:lang w:val="en-US"/>
        </w:rPr>
        <w:t>iption of the proposed research</w:t>
      </w:r>
      <w:r w:rsidR="001B1EC0" w:rsidRPr="001B3033">
        <w:rPr>
          <w:rFonts w:cstheme="minorHAnsi"/>
          <w:lang w:val="en-US"/>
        </w:rPr>
        <w:t>. Investigators</w:t>
      </w:r>
      <w:r w:rsidR="00057C1A" w:rsidRPr="001B3033">
        <w:rPr>
          <w:rFonts w:cstheme="minorHAnsi"/>
          <w:lang w:val="en-US"/>
        </w:rPr>
        <w:t xml:space="preserve"> </w:t>
      </w:r>
      <w:r w:rsidR="001B1EC0" w:rsidRPr="001B3033">
        <w:rPr>
          <w:rFonts w:cstheme="minorHAnsi"/>
          <w:lang w:val="en-US"/>
        </w:rPr>
        <w:t>interested in using Cloud Computing for data storage and analysis must request permission to use Cloud Computing that describes the type of service and how it will be used to carry out the proposed research as described in th</w:t>
      </w:r>
      <w:r w:rsidR="008815DA">
        <w:rPr>
          <w:rFonts w:cstheme="minorHAnsi"/>
          <w:lang w:val="en-US"/>
        </w:rPr>
        <w:t>e project plan. If the approved u</w:t>
      </w:r>
      <w:r w:rsidR="001B1EC0" w:rsidRPr="001B3033">
        <w:rPr>
          <w:rFonts w:cstheme="minorHAnsi"/>
          <w:lang w:val="en-US"/>
        </w:rPr>
        <w:t xml:space="preserve">sers plan to collaborate with investigators outside the </w:t>
      </w:r>
      <w:r w:rsidR="008815DA">
        <w:rPr>
          <w:rFonts w:cstheme="minorHAnsi"/>
          <w:lang w:val="en-US"/>
        </w:rPr>
        <w:t>a</w:t>
      </w:r>
      <w:r w:rsidRPr="001B3033">
        <w:rPr>
          <w:rFonts w:cstheme="minorHAnsi"/>
          <w:lang w:val="en-US"/>
        </w:rPr>
        <w:t>pplicant</w:t>
      </w:r>
      <w:r w:rsidR="008815DA">
        <w:rPr>
          <w:rFonts w:cstheme="minorHAnsi"/>
          <w:lang w:val="en-US"/>
        </w:rPr>
        <w:t>’</w:t>
      </w:r>
      <w:r w:rsidRPr="001B3033">
        <w:rPr>
          <w:rFonts w:cstheme="minorHAnsi"/>
          <w:lang w:val="en-US"/>
        </w:rPr>
        <w:t>s</w:t>
      </w:r>
      <w:r w:rsidR="008815DA">
        <w:rPr>
          <w:rFonts w:cstheme="minorHAnsi"/>
          <w:lang w:val="en-US"/>
        </w:rPr>
        <w:t xml:space="preserve"> university</w:t>
      </w:r>
      <w:r w:rsidR="001B1EC0" w:rsidRPr="001B3033">
        <w:rPr>
          <w:rFonts w:cstheme="minorHAnsi"/>
          <w:lang w:val="en-US"/>
        </w:rPr>
        <w:t xml:space="preserve">, the investigators at each external site must submit an independent </w:t>
      </w:r>
      <w:r w:rsidR="008815DA">
        <w:rPr>
          <w:rFonts w:cstheme="minorHAnsi"/>
          <w:lang w:val="en-US"/>
        </w:rPr>
        <w:t>data access application</w:t>
      </w:r>
      <w:r w:rsidR="001B1EC0" w:rsidRPr="001B3033">
        <w:rPr>
          <w:rFonts w:cstheme="minorHAnsi"/>
          <w:lang w:val="en-US"/>
        </w:rPr>
        <w:t xml:space="preserve"> using the same project title and </w:t>
      </w:r>
      <w:r w:rsidR="008815DA">
        <w:rPr>
          <w:rFonts w:cstheme="minorHAnsi"/>
          <w:lang w:val="en-US"/>
        </w:rPr>
        <w:t>r</w:t>
      </w:r>
      <w:r w:rsidR="001B1EC0" w:rsidRPr="001B3033">
        <w:rPr>
          <w:rFonts w:cstheme="minorHAnsi"/>
          <w:lang w:val="en-US"/>
        </w:rPr>
        <w:t xml:space="preserve">esearch </w:t>
      </w:r>
      <w:r w:rsidR="008815DA">
        <w:rPr>
          <w:rFonts w:cstheme="minorHAnsi"/>
          <w:lang w:val="en-US"/>
        </w:rPr>
        <w:t>plan</w:t>
      </w:r>
      <w:r w:rsidR="001B1EC0" w:rsidRPr="001B3033">
        <w:rPr>
          <w:rFonts w:cstheme="minorHAnsi"/>
          <w:lang w:val="en-US"/>
        </w:rPr>
        <w:t xml:space="preserve">. New uses of these data outside those described in the </w:t>
      </w:r>
      <w:r w:rsidR="00695883">
        <w:rPr>
          <w:rFonts w:cstheme="minorHAnsi"/>
          <w:lang w:val="en-US"/>
        </w:rPr>
        <w:t>data access application</w:t>
      </w:r>
      <w:r w:rsidR="001B1EC0" w:rsidRPr="001B3033">
        <w:rPr>
          <w:rFonts w:cstheme="minorHAnsi"/>
          <w:lang w:val="en-US"/>
        </w:rPr>
        <w:t xml:space="preserve"> will require submission of a new </w:t>
      </w:r>
      <w:r w:rsidR="00695883">
        <w:rPr>
          <w:rFonts w:cstheme="minorHAnsi"/>
          <w:lang w:val="en-US"/>
        </w:rPr>
        <w:t>data access application and</w:t>
      </w:r>
      <w:r w:rsidR="001B1EC0" w:rsidRPr="001B3033">
        <w:rPr>
          <w:rFonts w:cstheme="minorHAnsi"/>
          <w:lang w:val="en-US"/>
        </w:rPr>
        <w:t xml:space="preserve"> modifications to the research project will require submission of an amendment to this application. Access to the requested dataset(s) is granted for a period of </w:t>
      </w:r>
      <w:r w:rsidR="001B1EC0" w:rsidRPr="001B3033">
        <w:rPr>
          <w:rFonts w:cstheme="minorHAnsi"/>
          <w:bCs/>
          <w:lang w:val="en-US"/>
        </w:rPr>
        <w:t>one (1) year</w:t>
      </w:r>
      <w:r w:rsidR="001B1EC0" w:rsidRPr="001B3033">
        <w:rPr>
          <w:rFonts w:cstheme="minorHAnsi"/>
          <w:lang w:val="en-US"/>
        </w:rPr>
        <w:t xml:space="preserve">, with the option to renew access or close-out a project at the end of that year. </w:t>
      </w:r>
    </w:p>
    <w:p w:rsidR="002807ED" w:rsidRPr="002807ED" w:rsidRDefault="002807ED" w:rsidP="00D742B3">
      <w:pPr>
        <w:autoSpaceDE w:val="0"/>
        <w:autoSpaceDN w:val="0"/>
        <w:adjustRightInd w:val="0"/>
        <w:spacing w:after="0" w:line="240" w:lineRule="auto"/>
        <w:jc w:val="both"/>
        <w:rPr>
          <w:rFonts w:ascii="Calibri-Bold" w:hAnsi="Calibri-Bold" w:cs="Calibri-Bold"/>
          <w:b/>
          <w:bCs/>
          <w:color w:val="000000"/>
          <w:lang w:val="en-US"/>
        </w:rPr>
      </w:pPr>
    </w:p>
    <w:p w:rsidR="002807ED" w:rsidRPr="002807ED" w:rsidRDefault="002807ED" w:rsidP="00D742B3">
      <w:pPr>
        <w:autoSpaceDE w:val="0"/>
        <w:autoSpaceDN w:val="0"/>
        <w:adjustRightInd w:val="0"/>
        <w:spacing w:after="0" w:line="240" w:lineRule="auto"/>
        <w:jc w:val="both"/>
        <w:rPr>
          <w:rFonts w:ascii="Calibri" w:hAnsi="Calibri" w:cs="Calibri"/>
          <w:color w:val="000000"/>
          <w:lang w:val="en-US"/>
        </w:rPr>
      </w:pPr>
      <w:r w:rsidRPr="002807ED">
        <w:rPr>
          <w:rFonts w:ascii="Calibri" w:hAnsi="Calibri" w:cs="Calibri"/>
          <w:color w:val="000000"/>
          <w:lang w:val="en-US"/>
        </w:rPr>
        <w:t xml:space="preserve">The </w:t>
      </w:r>
      <w:r w:rsidR="003422EE">
        <w:rPr>
          <w:rFonts w:ascii="Calibri" w:hAnsi="Calibri" w:cs="Calibri"/>
          <w:color w:val="000000"/>
          <w:lang w:val="en-US"/>
        </w:rPr>
        <w:t>applicant</w:t>
      </w:r>
      <w:r w:rsidRPr="002807ED">
        <w:rPr>
          <w:rFonts w:ascii="Calibri" w:hAnsi="Calibri" w:cs="Calibri"/>
          <w:color w:val="000000"/>
          <w:lang w:val="en-US"/>
        </w:rPr>
        <w:t xml:space="preserve"> agrees through the submission of the </w:t>
      </w:r>
      <w:r w:rsidR="00F07E13">
        <w:rPr>
          <w:rFonts w:cstheme="minorHAnsi"/>
          <w:lang w:val="en-US"/>
        </w:rPr>
        <w:t>data access application</w:t>
      </w:r>
      <w:r w:rsidRPr="002807ED">
        <w:rPr>
          <w:rFonts w:ascii="Calibri" w:hAnsi="Calibri" w:cs="Calibri"/>
          <w:color w:val="000000"/>
          <w:lang w:val="en-US"/>
        </w:rPr>
        <w:t xml:space="preserve"> that the PI named has reviewed and</w:t>
      </w:r>
      <w:r w:rsidR="008F4884">
        <w:rPr>
          <w:rFonts w:ascii="Calibri" w:hAnsi="Calibri" w:cs="Calibri"/>
          <w:color w:val="000000"/>
          <w:lang w:val="en-US"/>
        </w:rPr>
        <w:t xml:space="preserve"> </w:t>
      </w:r>
      <w:r w:rsidRPr="002807ED">
        <w:rPr>
          <w:rFonts w:ascii="Calibri" w:hAnsi="Calibri" w:cs="Calibri"/>
          <w:color w:val="000000"/>
          <w:lang w:val="en-US"/>
        </w:rPr>
        <w:t>understands the principles for responsible research use and data management of the datasets</w:t>
      </w:r>
      <w:r>
        <w:rPr>
          <w:rFonts w:ascii="Calibri" w:hAnsi="Calibri" w:cs="Calibri"/>
          <w:color w:val="000000"/>
          <w:lang w:val="en-US"/>
        </w:rPr>
        <w:t xml:space="preserve"> as defined in this form. The </w:t>
      </w:r>
      <w:r w:rsidR="00BD635B">
        <w:rPr>
          <w:rFonts w:ascii="Calibri" w:hAnsi="Calibri" w:cs="Calibri"/>
          <w:color w:val="000000"/>
          <w:lang w:val="en-US"/>
        </w:rPr>
        <w:t>a</w:t>
      </w:r>
      <w:r w:rsidR="003422EE">
        <w:rPr>
          <w:rFonts w:ascii="Calibri" w:hAnsi="Calibri" w:cs="Calibri"/>
          <w:color w:val="000000"/>
          <w:lang w:val="en-US"/>
        </w:rPr>
        <w:t>pplicant</w:t>
      </w:r>
      <w:r w:rsidR="00BD635B">
        <w:rPr>
          <w:rFonts w:ascii="Calibri" w:hAnsi="Calibri" w:cs="Calibri"/>
          <w:color w:val="000000"/>
          <w:lang w:val="en-US"/>
        </w:rPr>
        <w:t xml:space="preserve"> and approved u</w:t>
      </w:r>
      <w:r w:rsidRPr="002807ED">
        <w:rPr>
          <w:rFonts w:ascii="Calibri" w:hAnsi="Calibri" w:cs="Calibri"/>
          <w:color w:val="000000"/>
          <w:lang w:val="en-US"/>
        </w:rPr>
        <w:t>sers further acknowledge that they are responsible for ensuring that all uses</w:t>
      </w:r>
      <w:r>
        <w:rPr>
          <w:rFonts w:ascii="Calibri" w:hAnsi="Calibri" w:cs="Calibri"/>
          <w:color w:val="000000"/>
          <w:lang w:val="en-US"/>
        </w:rPr>
        <w:t xml:space="preserve"> </w:t>
      </w:r>
      <w:r w:rsidRPr="002807ED">
        <w:rPr>
          <w:rFonts w:ascii="Calibri" w:hAnsi="Calibri" w:cs="Calibri"/>
          <w:color w:val="000000"/>
          <w:lang w:val="en-US"/>
        </w:rPr>
        <w:t>of the da</w:t>
      </w:r>
      <w:r w:rsidR="00BD635B">
        <w:rPr>
          <w:rFonts w:ascii="Calibri" w:hAnsi="Calibri" w:cs="Calibri"/>
          <w:color w:val="000000"/>
          <w:lang w:val="en-US"/>
        </w:rPr>
        <w:t>ta are consistent with national</w:t>
      </w:r>
      <w:r w:rsidRPr="002807ED">
        <w:rPr>
          <w:rFonts w:ascii="Calibri" w:hAnsi="Calibri" w:cs="Calibri"/>
          <w:color w:val="000000"/>
          <w:lang w:val="en-US"/>
        </w:rPr>
        <w:t xml:space="preserve"> and state laws a</w:t>
      </w:r>
      <w:r w:rsidR="00BD635B">
        <w:rPr>
          <w:rFonts w:ascii="Calibri" w:hAnsi="Calibri" w:cs="Calibri"/>
          <w:color w:val="000000"/>
          <w:lang w:val="en-US"/>
        </w:rPr>
        <w:t xml:space="preserve">nd regulations </w:t>
      </w:r>
      <w:r w:rsidRPr="002807ED">
        <w:rPr>
          <w:rFonts w:ascii="Calibri" w:hAnsi="Calibri" w:cs="Calibri"/>
          <w:color w:val="000000"/>
          <w:lang w:val="en-US"/>
        </w:rPr>
        <w:t>as well</w:t>
      </w:r>
      <w:r>
        <w:rPr>
          <w:rFonts w:ascii="Calibri" w:hAnsi="Calibri" w:cs="Calibri"/>
          <w:color w:val="000000"/>
          <w:lang w:val="en-US"/>
        </w:rPr>
        <w:t xml:space="preserve"> </w:t>
      </w:r>
      <w:r w:rsidRPr="002807ED">
        <w:rPr>
          <w:rFonts w:ascii="Calibri" w:hAnsi="Calibri" w:cs="Calibri"/>
          <w:color w:val="000000"/>
          <w:lang w:val="en-US"/>
        </w:rPr>
        <w:t>as relevant institutional policies and procedures for managing sensitive genomic and phenotypic data.</w:t>
      </w:r>
    </w:p>
    <w:p w:rsidR="002E7903" w:rsidRDefault="002E7903" w:rsidP="00D742B3">
      <w:pPr>
        <w:autoSpaceDE w:val="0"/>
        <w:autoSpaceDN w:val="0"/>
        <w:adjustRightInd w:val="0"/>
        <w:spacing w:after="0" w:line="240" w:lineRule="auto"/>
        <w:jc w:val="both"/>
        <w:rPr>
          <w:rFonts w:ascii="Calibri" w:hAnsi="Calibri" w:cs="Calibri"/>
          <w:color w:val="000000"/>
          <w:lang w:val="en-US"/>
        </w:rPr>
      </w:pPr>
    </w:p>
    <w:p w:rsidR="002807ED" w:rsidRPr="00A80507" w:rsidRDefault="002807ED" w:rsidP="002E7903">
      <w:pPr>
        <w:autoSpaceDE w:val="0"/>
        <w:autoSpaceDN w:val="0"/>
        <w:adjustRightInd w:val="0"/>
        <w:spacing w:after="0" w:line="240" w:lineRule="auto"/>
        <w:jc w:val="both"/>
        <w:rPr>
          <w:rFonts w:ascii="Calibri" w:hAnsi="Calibri" w:cs="Calibri"/>
          <w:lang w:val="en-US"/>
        </w:rPr>
      </w:pPr>
      <w:r w:rsidRPr="002807ED">
        <w:rPr>
          <w:rFonts w:ascii="Calibri" w:hAnsi="Calibri" w:cs="Calibri"/>
          <w:color w:val="000000"/>
          <w:lang w:val="en-US"/>
        </w:rPr>
        <w:t xml:space="preserve">The </w:t>
      </w:r>
      <w:r w:rsidR="00BD635B">
        <w:rPr>
          <w:rFonts w:ascii="Calibri" w:hAnsi="Calibri" w:cs="Calibri"/>
          <w:color w:val="000000"/>
          <w:lang w:val="en-US"/>
        </w:rPr>
        <w:t>applicant</w:t>
      </w:r>
      <w:r w:rsidRPr="002807ED">
        <w:rPr>
          <w:rFonts w:ascii="Calibri" w:hAnsi="Calibri" w:cs="Calibri"/>
          <w:color w:val="000000"/>
          <w:lang w:val="en-US"/>
        </w:rPr>
        <w:t xml:space="preserve"> certifies that the PI is in good standing (i.e., no known sanctions) with the institution,</w:t>
      </w:r>
      <w:r w:rsidR="002E7903">
        <w:rPr>
          <w:rFonts w:ascii="Calibri" w:hAnsi="Calibri" w:cs="Calibri"/>
          <w:color w:val="000000"/>
          <w:lang w:val="en-US"/>
        </w:rPr>
        <w:t xml:space="preserve"> </w:t>
      </w:r>
      <w:r w:rsidRPr="002807ED">
        <w:rPr>
          <w:rFonts w:ascii="Calibri" w:hAnsi="Calibri" w:cs="Calibri"/>
          <w:color w:val="000000"/>
          <w:lang w:val="en-US"/>
        </w:rPr>
        <w:t>relevant funding agencies, and regulatory agencies and is eligible to conduct independent research</w:t>
      </w:r>
      <w:r w:rsidR="002E7903">
        <w:rPr>
          <w:rFonts w:ascii="Calibri" w:hAnsi="Calibri" w:cs="Calibri"/>
          <w:color w:val="000000"/>
          <w:lang w:val="en-US"/>
        </w:rPr>
        <w:t xml:space="preserve"> </w:t>
      </w:r>
      <w:r w:rsidRPr="002807ED">
        <w:rPr>
          <w:rFonts w:ascii="Calibri" w:hAnsi="Calibri" w:cs="Calibri"/>
          <w:color w:val="000000"/>
          <w:lang w:val="en-US"/>
        </w:rPr>
        <w:t>(i.e</w:t>
      </w:r>
      <w:r w:rsidR="00BD635B">
        <w:rPr>
          <w:rFonts w:ascii="Calibri" w:hAnsi="Calibri" w:cs="Calibri"/>
          <w:color w:val="000000"/>
          <w:lang w:val="en-US"/>
        </w:rPr>
        <w:t>., is not a postdoctoral fellow or</w:t>
      </w:r>
      <w:r w:rsidRPr="002807ED">
        <w:rPr>
          <w:rFonts w:ascii="Calibri" w:hAnsi="Calibri" w:cs="Calibri"/>
          <w:color w:val="000000"/>
          <w:lang w:val="en-US"/>
        </w:rPr>
        <w:t xml:space="preserve"> student). The </w:t>
      </w:r>
      <w:r w:rsidR="00BD635B">
        <w:rPr>
          <w:rFonts w:ascii="Calibri" w:hAnsi="Calibri" w:cs="Calibri"/>
          <w:color w:val="000000"/>
          <w:lang w:val="en-US"/>
        </w:rPr>
        <w:t>a</w:t>
      </w:r>
      <w:r w:rsidR="003422EE">
        <w:rPr>
          <w:rFonts w:ascii="Calibri" w:hAnsi="Calibri" w:cs="Calibri"/>
          <w:color w:val="000000"/>
          <w:lang w:val="en-US"/>
        </w:rPr>
        <w:t>pplicant</w:t>
      </w:r>
      <w:r w:rsidR="00BD635B">
        <w:rPr>
          <w:rFonts w:ascii="Calibri" w:hAnsi="Calibri" w:cs="Calibri"/>
          <w:color w:val="000000"/>
          <w:lang w:val="en-US"/>
        </w:rPr>
        <w:t xml:space="preserve"> and any approved u</w:t>
      </w:r>
      <w:r w:rsidRPr="002807ED">
        <w:rPr>
          <w:rFonts w:ascii="Calibri" w:hAnsi="Calibri" w:cs="Calibri"/>
          <w:color w:val="000000"/>
          <w:lang w:val="en-US"/>
        </w:rPr>
        <w:t>sers may use</w:t>
      </w:r>
      <w:r w:rsidR="00D742B3">
        <w:rPr>
          <w:rFonts w:ascii="Calibri" w:hAnsi="Calibri" w:cs="Calibri"/>
          <w:color w:val="000000"/>
          <w:lang w:val="en-US"/>
        </w:rPr>
        <w:t xml:space="preserve"> </w:t>
      </w:r>
      <w:r w:rsidRPr="002807ED">
        <w:rPr>
          <w:rFonts w:ascii="Calibri" w:hAnsi="Calibri" w:cs="Calibri"/>
          <w:color w:val="000000"/>
          <w:lang w:val="en-US"/>
        </w:rPr>
        <w:t xml:space="preserve">the dataset(s) only in accordance with the </w:t>
      </w:r>
      <w:r w:rsidR="00BD635B">
        <w:rPr>
          <w:rFonts w:ascii="Calibri" w:hAnsi="Calibri" w:cs="Calibri"/>
          <w:color w:val="000000"/>
          <w:lang w:val="en-US"/>
        </w:rPr>
        <w:t>parameters described i</w:t>
      </w:r>
      <w:r w:rsidRPr="00A80507">
        <w:rPr>
          <w:rFonts w:ascii="Calibri" w:hAnsi="Calibri" w:cs="Calibri"/>
          <w:color w:val="000000"/>
          <w:lang w:val="en-US"/>
        </w:rPr>
        <w:t>n the</w:t>
      </w:r>
      <w:r w:rsidR="00BD635B">
        <w:rPr>
          <w:rFonts w:ascii="Calibri" w:hAnsi="Calibri" w:cs="Calibri"/>
          <w:color w:val="000000"/>
          <w:lang w:val="en-US"/>
        </w:rPr>
        <w:t xml:space="preserve"> project plan above</w:t>
      </w:r>
      <w:r w:rsidR="00E67528">
        <w:rPr>
          <w:rFonts w:ascii="Calibri" w:hAnsi="Calibri" w:cs="Calibri"/>
          <w:color w:val="000000"/>
          <w:lang w:val="en-US"/>
        </w:rPr>
        <w:t>,</w:t>
      </w:r>
      <w:r w:rsidR="00D742B3" w:rsidRPr="00A80507">
        <w:rPr>
          <w:rFonts w:cstheme="minorHAnsi"/>
          <w:lang w:val="en-US"/>
        </w:rPr>
        <w:t xml:space="preserve"> as descr</w:t>
      </w:r>
      <w:r w:rsidR="00D742B3" w:rsidRPr="00A80507">
        <w:rPr>
          <w:rFonts w:ascii="Calibri" w:hAnsi="Calibri" w:cs="Calibri"/>
          <w:lang w:val="en-US"/>
        </w:rPr>
        <w:t xml:space="preserve">ibed in the </w:t>
      </w:r>
      <w:r w:rsidR="00BD635B">
        <w:rPr>
          <w:rFonts w:cstheme="minorHAnsi"/>
          <w:lang w:val="en-US"/>
        </w:rPr>
        <w:t>data access application</w:t>
      </w:r>
      <w:r w:rsidR="00D742B3" w:rsidRPr="00A80507">
        <w:rPr>
          <w:rFonts w:ascii="Calibri" w:hAnsi="Calibri" w:cs="Calibri"/>
          <w:lang w:val="en-US"/>
        </w:rPr>
        <w:t>, and as required by law.</w:t>
      </w:r>
    </w:p>
    <w:p w:rsidR="00D742B3" w:rsidRDefault="00D742B3" w:rsidP="00D742B3">
      <w:pPr>
        <w:autoSpaceDE w:val="0"/>
        <w:autoSpaceDN w:val="0"/>
        <w:adjustRightInd w:val="0"/>
        <w:spacing w:after="0" w:line="240" w:lineRule="auto"/>
        <w:jc w:val="both"/>
        <w:rPr>
          <w:rFonts w:ascii="Calibri" w:hAnsi="Calibri" w:cs="Calibri"/>
          <w:lang w:val="en-US"/>
        </w:rPr>
      </w:pPr>
    </w:p>
    <w:p w:rsidR="00D742B3" w:rsidRDefault="00D742B3" w:rsidP="00E67528">
      <w:pPr>
        <w:autoSpaceDE w:val="0"/>
        <w:autoSpaceDN w:val="0"/>
        <w:adjustRightInd w:val="0"/>
        <w:spacing w:after="0" w:line="240" w:lineRule="auto"/>
        <w:jc w:val="both"/>
        <w:rPr>
          <w:rFonts w:cstheme="minorHAnsi"/>
          <w:lang w:val="en-US"/>
        </w:rPr>
      </w:pPr>
      <w:r w:rsidRPr="00570B1C">
        <w:rPr>
          <w:rFonts w:cstheme="minorHAnsi"/>
          <w:lang w:val="en-US"/>
        </w:rPr>
        <w:t xml:space="preserve">Through submission of the </w:t>
      </w:r>
      <w:r w:rsidR="00BD635B">
        <w:rPr>
          <w:rFonts w:cstheme="minorHAnsi"/>
          <w:lang w:val="en-US"/>
        </w:rPr>
        <w:t>data access application</w:t>
      </w:r>
      <w:r w:rsidRPr="00570B1C">
        <w:rPr>
          <w:rFonts w:cstheme="minorHAnsi"/>
          <w:lang w:val="en-US"/>
        </w:rPr>
        <w:t xml:space="preserve">, the PI and </w:t>
      </w:r>
      <w:r w:rsidR="00E67528">
        <w:rPr>
          <w:rFonts w:cstheme="minorHAnsi"/>
          <w:lang w:val="en-US"/>
        </w:rPr>
        <w:t>a</w:t>
      </w:r>
      <w:r w:rsidR="003422EE">
        <w:rPr>
          <w:rFonts w:cstheme="minorHAnsi"/>
          <w:lang w:val="en-US"/>
        </w:rPr>
        <w:t>ppl</w:t>
      </w:r>
      <w:r w:rsidR="00E67528">
        <w:rPr>
          <w:rFonts w:cstheme="minorHAnsi"/>
          <w:lang w:val="en-US"/>
        </w:rPr>
        <w:t xml:space="preserve">icant agree to submit a Project </w:t>
      </w:r>
      <w:r w:rsidRPr="00570B1C">
        <w:rPr>
          <w:rFonts w:cstheme="minorHAnsi"/>
          <w:lang w:val="en-US"/>
        </w:rPr>
        <w:t>Renewal or Project</w:t>
      </w:r>
      <w:r w:rsidR="00E67528">
        <w:rPr>
          <w:rFonts w:cstheme="minorHAnsi"/>
          <w:lang w:val="en-US"/>
        </w:rPr>
        <w:t xml:space="preserve"> </w:t>
      </w:r>
      <w:r w:rsidRPr="00570B1C">
        <w:rPr>
          <w:rFonts w:cstheme="minorHAnsi"/>
          <w:lang w:val="en-US"/>
        </w:rPr>
        <w:t>Close-out prior to the expiration date of the one (1) year data access period. The PI also agrees to</w:t>
      </w:r>
      <w:r w:rsidR="00E67528">
        <w:rPr>
          <w:rFonts w:cstheme="minorHAnsi"/>
          <w:lang w:val="en-US"/>
        </w:rPr>
        <w:t xml:space="preserve"> </w:t>
      </w:r>
      <w:r w:rsidRPr="00570B1C">
        <w:rPr>
          <w:rFonts w:cstheme="minorHAnsi"/>
          <w:lang w:val="en-US"/>
        </w:rPr>
        <w:t>submit an annual Progress Update prior to the one (1) year anniversary</w:t>
      </w:r>
      <w:r w:rsidRPr="00570B1C">
        <w:rPr>
          <w:rFonts w:cstheme="minorHAnsi"/>
          <w:sz w:val="14"/>
          <w:szCs w:val="14"/>
          <w:lang w:val="en-US"/>
        </w:rPr>
        <w:t xml:space="preserve"> </w:t>
      </w:r>
      <w:r w:rsidRPr="00570B1C">
        <w:rPr>
          <w:rFonts w:cstheme="minorHAnsi"/>
          <w:lang w:val="en-US"/>
        </w:rPr>
        <w:t>of the project, as described</w:t>
      </w:r>
      <w:r w:rsidR="00E67528">
        <w:rPr>
          <w:rFonts w:cstheme="minorHAnsi"/>
          <w:lang w:val="en-US"/>
        </w:rPr>
        <w:t xml:space="preserve"> </w:t>
      </w:r>
      <w:r w:rsidRPr="00570B1C">
        <w:rPr>
          <w:rFonts w:cstheme="minorHAnsi"/>
          <w:lang w:val="en-US"/>
        </w:rPr>
        <w:t xml:space="preserve">under </w:t>
      </w:r>
      <w:r w:rsidRPr="00570B1C">
        <w:rPr>
          <w:rFonts w:cstheme="minorHAnsi"/>
          <w:i/>
          <w:iCs/>
          <w:lang w:val="en-US"/>
        </w:rPr>
        <w:t xml:space="preserve">Reporting </w:t>
      </w:r>
      <w:r w:rsidRPr="00570B1C">
        <w:rPr>
          <w:rFonts w:cstheme="minorHAnsi"/>
          <w:lang w:val="en-US"/>
        </w:rPr>
        <w:t>below.</w:t>
      </w:r>
    </w:p>
    <w:p w:rsidR="00570B1C" w:rsidRDefault="00570B1C" w:rsidP="00D742B3">
      <w:pPr>
        <w:autoSpaceDE w:val="0"/>
        <w:autoSpaceDN w:val="0"/>
        <w:adjustRightInd w:val="0"/>
        <w:spacing w:after="0" w:line="240" w:lineRule="auto"/>
        <w:jc w:val="both"/>
        <w:rPr>
          <w:rFonts w:cstheme="minorHAnsi"/>
          <w:lang w:val="en-US"/>
        </w:rPr>
      </w:pPr>
    </w:p>
    <w:p w:rsidR="00570B1C" w:rsidRPr="00A67202" w:rsidRDefault="00570B1C" w:rsidP="00570B1C">
      <w:pPr>
        <w:autoSpaceDE w:val="0"/>
        <w:autoSpaceDN w:val="0"/>
        <w:adjustRightInd w:val="0"/>
        <w:spacing w:after="0" w:line="240" w:lineRule="auto"/>
        <w:jc w:val="both"/>
        <w:rPr>
          <w:rFonts w:cstheme="minorHAnsi"/>
          <w:lang w:val="en-US"/>
        </w:rPr>
      </w:pPr>
      <w:r w:rsidRPr="00A67202">
        <w:rPr>
          <w:rFonts w:cstheme="minorHAnsi"/>
          <w:lang w:val="en-US"/>
        </w:rPr>
        <w:t xml:space="preserve">By approving and submitting the attached </w:t>
      </w:r>
      <w:r w:rsidR="005E3F99">
        <w:rPr>
          <w:rFonts w:cstheme="minorHAnsi"/>
          <w:lang w:val="en-US"/>
        </w:rPr>
        <w:t>data access application</w:t>
      </w:r>
      <w:r w:rsidRPr="00A67202">
        <w:rPr>
          <w:rFonts w:cstheme="minorHAnsi"/>
          <w:lang w:val="en-US"/>
        </w:rPr>
        <w:t>, the Institutional Signing Official provides assurance that relevant institutional policies and a</w:t>
      </w:r>
      <w:r w:rsidR="00FA2FE3">
        <w:rPr>
          <w:rFonts w:cstheme="minorHAnsi"/>
          <w:lang w:val="en-US"/>
        </w:rPr>
        <w:t>pplicable local, state and national</w:t>
      </w:r>
      <w:r w:rsidRPr="00A67202">
        <w:rPr>
          <w:rFonts w:cstheme="minorHAnsi"/>
          <w:lang w:val="en-US"/>
        </w:rPr>
        <w:t xml:space="preserve"> laws and regulations, as applicable, have been followed, including </w:t>
      </w:r>
      <w:r w:rsidR="00A67202" w:rsidRPr="00A67202">
        <w:rPr>
          <w:rFonts w:cstheme="minorHAnsi"/>
          <w:bCs/>
          <w:color w:val="202122"/>
          <w:shd w:val="clear" w:color="auto" w:fill="FFFFFF"/>
          <w:lang w:val="en-US"/>
        </w:rPr>
        <w:t>institutional review board</w:t>
      </w:r>
      <w:r w:rsidR="00A67202" w:rsidRPr="00A67202">
        <w:rPr>
          <w:rFonts w:cstheme="minorHAnsi"/>
          <w:color w:val="202122"/>
          <w:shd w:val="clear" w:color="auto" w:fill="FFFFFF"/>
          <w:lang w:val="en-US"/>
        </w:rPr>
        <w:t> (</w:t>
      </w:r>
      <w:r w:rsidR="00A67202" w:rsidRPr="00A67202">
        <w:rPr>
          <w:rFonts w:cstheme="minorHAnsi"/>
          <w:bCs/>
          <w:color w:val="202122"/>
          <w:shd w:val="clear" w:color="auto" w:fill="FFFFFF"/>
          <w:lang w:val="en-US"/>
        </w:rPr>
        <w:t>IRB</w:t>
      </w:r>
      <w:r w:rsidR="00A67202" w:rsidRPr="00A67202">
        <w:rPr>
          <w:rFonts w:cstheme="minorHAnsi"/>
          <w:color w:val="202122"/>
          <w:shd w:val="clear" w:color="auto" w:fill="FFFFFF"/>
          <w:lang w:val="en-US"/>
        </w:rPr>
        <w:t>) and/or </w:t>
      </w:r>
      <w:r w:rsidR="00A67202" w:rsidRPr="00A67202">
        <w:rPr>
          <w:rFonts w:cstheme="minorHAnsi"/>
          <w:bCs/>
          <w:color w:val="202122"/>
          <w:shd w:val="clear" w:color="auto" w:fill="FFFFFF"/>
          <w:lang w:val="en-US"/>
        </w:rPr>
        <w:t>ethical review board</w:t>
      </w:r>
      <w:r w:rsidR="00A67202" w:rsidRPr="00A67202">
        <w:rPr>
          <w:rFonts w:cstheme="minorHAnsi"/>
          <w:color w:val="202122"/>
          <w:shd w:val="clear" w:color="auto" w:fill="FFFFFF"/>
          <w:lang w:val="en-US"/>
        </w:rPr>
        <w:t> (</w:t>
      </w:r>
      <w:r w:rsidR="00A67202" w:rsidRPr="00A67202">
        <w:rPr>
          <w:rFonts w:cstheme="minorHAnsi"/>
          <w:bCs/>
          <w:color w:val="202122"/>
          <w:shd w:val="clear" w:color="auto" w:fill="FFFFFF"/>
          <w:lang w:val="en-US"/>
        </w:rPr>
        <w:t>ERB</w:t>
      </w:r>
      <w:r w:rsidR="00A67202" w:rsidRPr="00A67202">
        <w:rPr>
          <w:rFonts w:cstheme="minorHAnsi"/>
          <w:color w:val="202122"/>
          <w:shd w:val="clear" w:color="auto" w:fill="FFFFFF"/>
          <w:lang w:val="en-US"/>
        </w:rPr>
        <w:t xml:space="preserve">) </w:t>
      </w:r>
      <w:r w:rsidRPr="00A67202">
        <w:rPr>
          <w:rFonts w:cstheme="minorHAnsi"/>
          <w:lang w:val="en-US"/>
        </w:rPr>
        <w:t>a</w:t>
      </w:r>
      <w:r w:rsidR="00FA2FE3">
        <w:rPr>
          <w:rFonts w:cstheme="minorHAnsi"/>
          <w:lang w:val="en-US"/>
        </w:rPr>
        <w:t>pproval, if required. Approved u</w:t>
      </w:r>
      <w:r w:rsidRPr="00A67202">
        <w:rPr>
          <w:rFonts w:cstheme="minorHAnsi"/>
          <w:lang w:val="en-US"/>
        </w:rPr>
        <w:t>sers may be required to have IRB</w:t>
      </w:r>
      <w:r w:rsidR="00A67202">
        <w:rPr>
          <w:rFonts w:cstheme="minorHAnsi"/>
          <w:lang w:val="en-US"/>
        </w:rPr>
        <w:t>/ERB</w:t>
      </w:r>
      <w:r w:rsidRPr="00A67202">
        <w:rPr>
          <w:rFonts w:cstheme="minorHAnsi"/>
          <w:lang w:val="en-US"/>
        </w:rPr>
        <w:t xml:space="preserve"> approval if they have access to personal identifying information for research participants in the original study at </w:t>
      </w:r>
      <w:r w:rsidRPr="00A67202">
        <w:rPr>
          <w:rFonts w:cstheme="minorHAnsi"/>
          <w:lang w:val="en-US"/>
        </w:rPr>
        <w:lastRenderedPageBreak/>
        <w:t xml:space="preserve">their institution, or through their collaborators. The Institutional Signing Official also assures, through the approval of the </w:t>
      </w:r>
      <w:r w:rsidR="00FA2FE3">
        <w:rPr>
          <w:rFonts w:cstheme="minorHAnsi"/>
          <w:lang w:val="en-US"/>
        </w:rPr>
        <w:t>data access application</w:t>
      </w:r>
      <w:r w:rsidRPr="00A67202">
        <w:rPr>
          <w:rFonts w:cstheme="minorHAnsi"/>
          <w:lang w:val="en-US"/>
        </w:rPr>
        <w:t>, that other institutional departments with relevant authorities (e.g., those overseeing human subjects research, information technology, technology transfer) have reviewed the relevant sections of this application.</w:t>
      </w:r>
    </w:p>
    <w:p w:rsidR="00570B1C" w:rsidRDefault="00570B1C" w:rsidP="00570B1C">
      <w:pPr>
        <w:autoSpaceDE w:val="0"/>
        <w:autoSpaceDN w:val="0"/>
        <w:adjustRightInd w:val="0"/>
        <w:spacing w:after="0" w:line="240" w:lineRule="auto"/>
        <w:jc w:val="both"/>
        <w:rPr>
          <w:rFonts w:ascii="Calibri" w:hAnsi="Calibri" w:cs="Calibri"/>
          <w:lang w:val="en-US"/>
        </w:rPr>
      </w:pPr>
    </w:p>
    <w:p w:rsidR="00570B1C" w:rsidRPr="00570B1C" w:rsidRDefault="00570B1C" w:rsidP="00206CAC">
      <w:pPr>
        <w:autoSpaceDE w:val="0"/>
        <w:autoSpaceDN w:val="0"/>
        <w:adjustRightInd w:val="0"/>
        <w:spacing w:after="0" w:line="240" w:lineRule="auto"/>
        <w:jc w:val="both"/>
        <w:rPr>
          <w:rFonts w:cstheme="minorHAnsi"/>
          <w:lang w:val="en-US"/>
        </w:rPr>
      </w:pPr>
      <w:r w:rsidRPr="00570B1C">
        <w:rPr>
          <w:rFonts w:ascii="Calibri" w:hAnsi="Calibri" w:cs="Calibri"/>
          <w:lang w:val="en-US"/>
        </w:rPr>
        <w:t>The PI agrees that information about themselves a</w:t>
      </w:r>
      <w:r>
        <w:rPr>
          <w:rFonts w:ascii="Calibri" w:hAnsi="Calibri" w:cs="Calibri"/>
          <w:lang w:val="en-US"/>
        </w:rPr>
        <w:t>nd the approved research use can</w:t>
      </w:r>
      <w:r w:rsidRPr="00570B1C">
        <w:rPr>
          <w:rFonts w:ascii="Calibri" w:hAnsi="Calibri" w:cs="Calibri"/>
          <w:lang w:val="en-US"/>
        </w:rPr>
        <w:t xml:space="preserve"> be posted publicly</w:t>
      </w:r>
      <w:r>
        <w:rPr>
          <w:rFonts w:ascii="Calibri" w:hAnsi="Calibri" w:cs="Calibri"/>
          <w:lang w:val="en-US"/>
        </w:rPr>
        <w:t xml:space="preserve"> on the LUDC</w:t>
      </w:r>
      <w:r w:rsidRPr="00570B1C">
        <w:rPr>
          <w:rFonts w:ascii="Calibri" w:hAnsi="Calibri" w:cs="Calibri"/>
          <w:lang w:val="en-US"/>
        </w:rPr>
        <w:t xml:space="preserve"> website. The information includes the PI’s name and </w:t>
      </w:r>
      <w:r w:rsidR="004454A2">
        <w:rPr>
          <w:rFonts w:ascii="Calibri" w:hAnsi="Calibri" w:cs="Calibri"/>
          <w:lang w:val="en-US"/>
        </w:rPr>
        <w:t>a</w:t>
      </w:r>
      <w:r w:rsidR="003422EE">
        <w:rPr>
          <w:rFonts w:ascii="Calibri" w:hAnsi="Calibri" w:cs="Calibri"/>
          <w:lang w:val="en-US"/>
        </w:rPr>
        <w:t>pplicant</w:t>
      </w:r>
      <w:r w:rsidRPr="00570B1C">
        <w:rPr>
          <w:rFonts w:ascii="Calibri" w:hAnsi="Calibri" w:cs="Calibri"/>
          <w:lang w:val="en-US"/>
        </w:rPr>
        <w:t>, project name</w:t>
      </w:r>
      <w:r w:rsidR="004454A2">
        <w:rPr>
          <w:rFonts w:ascii="Calibri" w:hAnsi="Calibri" w:cs="Calibri"/>
          <w:lang w:val="en-US"/>
        </w:rPr>
        <w:t xml:space="preserve"> and plan</w:t>
      </w:r>
      <w:r w:rsidRPr="00570B1C">
        <w:rPr>
          <w:rFonts w:ascii="Calibri" w:hAnsi="Calibri" w:cs="Calibri"/>
          <w:lang w:val="en-US"/>
        </w:rPr>
        <w:t>. Citations of publications resulting from the use of controlled-access datasets obtained through this</w:t>
      </w:r>
      <w:r>
        <w:rPr>
          <w:rFonts w:ascii="Calibri" w:hAnsi="Calibri" w:cs="Calibri"/>
          <w:lang w:val="en-US"/>
        </w:rPr>
        <w:t xml:space="preserve"> </w:t>
      </w:r>
      <w:r w:rsidR="004454A2">
        <w:rPr>
          <w:rFonts w:cstheme="minorHAnsi"/>
          <w:lang w:val="en-US"/>
        </w:rPr>
        <w:t>data access application</w:t>
      </w:r>
      <w:r>
        <w:rPr>
          <w:rFonts w:ascii="Calibri" w:hAnsi="Calibri" w:cs="Calibri"/>
          <w:lang w:val="en-US"/>
        </w:rPr>
        <w:t xml:space="preserve"> may also be posted on the LUDC</w:t>
      </w:r>
      <w:r w:rsidRPr="00570B1C">
        <w:rPr>
          <w:rFonts w:ascii="Calibri" w:hAnsi="Calibri" w:cs="Calibri"/>
          <w:lang w:val="en-US"/>
        </w:rPr>
        <w:t xml:space="preserve"> website.</w:t>
      </w:r>
    </w:p>
    <w:p w:rsidR="00924F98" w:rsidRDefault="00924F98" w:rsidP="00206CAC">
      <w:pPr>
        <w:jc w:val="both"/>
        <w:rPr>
          <w:rFonts w:ascii="Arial" w:hAnsi="Arial" w:cs="Arial"/>
          <w:sz w:val="24"/>
          <w:szCs w:val="24"/>
          <w:lang w:val="en-US"/>
        </w:rPr>
      </w:pPr>
    </w:p>
    <w:p w:rsidR="00924F98" w:rsidRPr="007225E0" w:rsidRDefault="00743462" w:rsidP="004C2585">
      <w:pPr>
        <w:autoSpaceDE w:val="0"/>
        <w:autoSpaceDN w:val="0"/>
        <w:adjustRightInd w:val="0"/>
        <w:spacing w:after="0" w:line="240" w:lineRule="auto"/>
        <w:jc w:val="both"/>
        <w:rPr>
          <w:rFonts w:ascii="Arial" w:hAnsi="Arial" w:cs="Arial"/>
          <w:sz w:val="24"/>
          <w:szCs w:val="24"/>
          <w:lang w:val="en-US"/>
        </w:rPr>
      </w:pPr>
      <w:r>
        <w:rPr>
          <w:rFonts w:ascii="Calibri" w:hAnsi="Calibri" w:cs="Calibri"/>
          <w:lang w:val="en-US"/>
        </w:rPr>
        <w:t>Approved u</w:t>
      </w:r>
      <w:r w:rsidR="007225E0" w:rsidRPr="007225E0">
        <w:rPr>
          <w:rFonts w:ascii="Calibri" w:hAnsi="Calibri" w:cs="Calibri"/>
          <w:lang w:val="en-US"/>
        </w:rPr>
        <w:t>sers agree not to use the requested datasets, either alone or in concert with any other</w:t>
      </w:r>
      <w:r w:rsidR="004C2585">
        <w:rPr>
          <w:rFonts w:ascii="Calibri" w:hAnsi="Calibri" w:cs="Calibri"/>
          <w:lang w:val="en-US"/>
        </w:rPr>
        <w:t xml:space="preserve"> </w:t>
      </w:r>
      <w:r w:rsidR="007225E0" w:rsidRPr="007225E0">
        <w:rPr>
          <w:rFonts w:ascii="Calibri" w:hAnsi="Calibri" w:cs="Calibri"/>
          <w:lang w:val="en-US"/>
        </w:rPr>
        <w:t>information, to identify or contact individual participants from whom data and/or samples were</w:t>
      </w:r>
      <w:r w:rsidR="004C2585">
        <w:rPr>
          <w:rFonts w:ascii="Calibri" w:hAnsi="Calibri" w:cs="Calibri"/>
          <w:lang w:val="en-US"/>
        </w:rPr>
        <w:t xml:space="preserve"> </w:t>
      </w:r>
      <w:r>
        <w:rPr>
          <w:rFonts w:ascii="Calibri" w:hAnsi="Calibri" w:cs="Calibri"/>
          <w:lang w:val="en-US"/>
        </w:rPr>
        <w:t>collected. Approved u</w:t>
      </w:r>
      <w:r w:rsidR="007225E0" w:rsidRPr="007225E0">
        <w:rPr>
          <w:rFonts w:ascii="Calibri" w:hAnsi="Calibri" w:cs="Calibri"/>
          <w:lang w:val="en-US"/>
        </w:rPr>
        <w:t xml:space="preserve">sers also agree not to generate information that could allow the identities of research participants to be readily ascertained. </w:t>
      </w:r>
    </w:p>
    <w:p w:rsidR="00B80330" w:rsidRDefault="00B80330" w:rsidP="004C2585">
      <w:pPr>
        <w:rPr>
          <w:rFonts w:ascii="Arial" w:hAnsi="Arial" w:cs="Arial"/>
          <w:sz w:val="24"/>
          <w:szCs w:val="24"/>
          <w:lang w:val="en-US"/>
        </w:rPr>
      </w:pPr>
    </w:p>
    <w:p w:rsidR="00B80330" w:rsidRPr="00206CAC" w:rsidRDefault="007225E0" w:rsidP="00206CAC">
      <w:pPr>
        <w:autoSpaceDE w:val="0"/>
        <w:autoSpaceDN w:val="0"/>
        <w:adjustRightInd w:val="0"/>
        <w:spacing w:after="0" w:line="240" w:lineRule="auto"/>
        <w:jc w:val="both"/>
        <w:rPr>
          <w:rFonts w:ascii="Calibri" w:hAnsi="Calibri" w:cs="Calibri"/>
          <w:color w:val="000000"/>
          <w:lang w:val="en-US"/>
        </w:rPr>
      </w:pPr>
      <w:r w:rsidRPr="007225E0">
        <w:rPr>
          <w:rFonts w:ascii="Calibri" w:hAnsi="Calibri" w:cs="Calibri"/>
          <w:color w:val="000000"/>
          <w:lang w:val="en-US"/>
        </w:rPr>
        <w:t xml:space="preserve">The </w:t>
      </w:r>
      <w:r w:rsidR="00744852">
        <w:rPr>
          <w:rFonts w:ascii="Calibri" w:hAnsi="Calibri" w:cs="Calibri"/>
          <w:color w:val="000000"/>
          <w:lang w:val="en-US"/>
        </w:rPr>
        <w:t>a</w:t>
      </w:r>
      <w:r w:rsidR="003422EE">
        <w:rPr>
          <w:rFonts w:ascii="Calibri" w:hAnsi="Calibri" w:cs="Calibri"/>
          <w:color w:val="000000"/>
          <w:lang w:val="en-US"/>
        </w:rPr>
        <w:t>pplicant</w:t>
      </w:r>
      <w:r w:rsidRPr="007225E0">
        <w:rPr>
          <w:rFonts w:ascii="Calibri" w:hAnsi="Calibri" w:cs="Calibri"/>
          <w:color w:val="000000"/>
          <w:lang w:val="en-US"/>
        </w:rPr>
        <w:t xml:space="preserve"> and </w:t>
      </w:r>
      <w:r w:rsidR="00744852">
        <w:rPr>
          <w:rFonts w:ascii="Calibri" w:hAnsi="Calibri" w:cs="Calibri"/>
          <w:color w:val="000000"/>
          <w:lang w:val="en-US"/>
        </w:rPr>
        <w:t>a</w:t>
      </w:r>
      <w:r w:rsidRPr="007225E0">
        <w:rPr>
          <w:rFonts w:ascii="Calibri" w:hAnsi="Calibri" w:cs="Calibri"/>
          <w:color w:val="000000"/>
          <w:lang w:val="en-US"/>
        </w:rPr>
        <w:t xml:space="preserve">pproved </w:t>
      </w:r>
      <w:r w:rsidR="00744852">
        <w:rPr>
          <w:rFonts w:ascii="Calibri" w:hAnsi="Calibri" w:cs="Calibri"/>
          <w:color w:val="000000"/>
          <w:lang w:val="en-US"/>
        </w:rPr>
        <w:t>u</w:t>
      </w:r>
      <w:r w:rsidRPr="007225E0">
        <w:rPr>
          <w:rFonts w:ascii="Calibri" w:hAnsi="Calibri" w:cs="Calibri"/>
          <w:color w:val="000000"/>
          <w:lang w:val="en-US"/>
        </w:rPr>
        <w:t>ser</w:t>
      </w:r>
      <w:r>
        <w:rPr>
          <w:rFonts w:ascii="Calibri" w:hAnsi="Calibri" w:cs="Calibri"/>
          <w:color w:val="000000"/>
          <w:lang w:val="en-US"/>
        </w:rPr>
        <w:t>s agree to retain control of LUDC</w:t>
      </w:r>
      <w:r w:rsidRPr="007225E0">
        <w:rPr>
          <w:rFonts w:ascii="Calibri" w:hAnsi="Calibri" w:cs="Calibri"/>
          <w:color w:val="000000"/>
          <w:lang w:val="en-US"/>
        </w:rPr>
        <w:t xml:space="preserve"> controlled-access datasets obtained</w:t>
      </w:r>
      <w:r>
        <w:rPr>
          <w:rFonts w:ascii="Calibri" w:hAnsi="Calibri" w:cs="Calibri"/>
          <w:color w:val="000000"/>
          <w:lang w:val="en-US"/>
        </w:rPr>
        <w:t xml:space="preserve"> </w:t>
      </w:r>
      <w:r w:rsidR="00744852">
        <w:rPr>
          <w:rFonts w:ascii="Calibri" w:hAnsi="Calibri" w:cs="Calibri"/>
          <w:color w:val="000000"/>
          <w:lang w:val="en-US"/>
        </w:rPr>
        <w:t xml:space="preserve">through the </w:t>
      </w:r>
      <w:r w:rsidR="00744852">
        <w:rPr>
          <w:rFonts w:cstheme="minorHAnsi"/>
          <w:lang w:val="en-US"/>
        </w:rPr>
        <w:t>data access application</w:t>
      </w:r>
      <w:r w:rsidR="00744852">
        <w:rPr>
          <w:rFonts w:ascii="Calibri" w:hAnsi="Calibri" w:cs="Calibri"/>
          <w:color w:val="000000"/>
          <w:lang w:val="en-US"/>
        </w:rPr>
        <w:t>, and any data d</w:t>
      </w:r>
      <w:r w:rsidRPr="007225E0">
        <w:rPr>
          <w:rFonts w:ascii="Calibri" w:hAnsi="Calibri" w:cs="Calibri"/>
          <w:color w:val="000000"/>
          <w:lang w:val="en-US"/>
        </w:rPr>
        <w:t>erivatives of controlled-access datasets,</w:t>
      </w:r>
      <w:r w:rsidR="00744852">
        <w:rPr>
          <w:rFonts w:ascii="Calibri" w:hAnsi="Calibri" w:cs="Calibri"/>
          <w:color w:val="000000"/>
          <w:lang w:val="en-US"/>
        </w:rPr>
        <w:t xml:space="preserve"> and </w:t>
      </w:r>
      <w:r w:rsidRPr="007225E0">
        <w:rPr>
          <w:rFonts w:ascii="Calibri" w:hAnsi="Calibri" w:cs="Calibri"/>
          <w:color w:val="000000"/>
          <w:lang w:val="en-US"/>
        </w:rPr>
        <w:t>agree not</w:t>
      </w:r>
      <w:r>
        <w:rPr>
          <w:rFonts w:ascii="Calibri" w:hAnsi="Calibri" w:cs="Calibri"/>
          <w:color w:val="000000"/>
          <w:lang w:val="en-US"/>
        </w:rPr>
        <w:t xml:space="preserve"> </w:t>
      </w:r>
      <w:r w:rsidRPr="007225E0">
        <w:rPr>
          <w:rFonts w:ascii="Calibri" w:hAnsi="Calibri" w:cs="Calibri"/>
          <w:color w:val="000000"/>
          <w:lang w:val="en-US"/>
        </w:rPr>
        <w:t>to distribute controlled-acc</w:t>
      </w:r>
      <w:r w:rsidR="00744852">
        <w:rPr>
          <w:rFonts w:ascii="Calibri" w:hAnsi="Calibri" w:cs="Calibri"/>
          <w:color w:val="000000"/>
          <w:lang w:val="en-US"/>
        </w:rPr>
        <w:t xml:space="preserve">ess datasets </w:t>
      </w:r>
      <w:r w:rsidRPr="007225E0">
        <w:rPr>
          <w:rFonts w:ascii="Calibri" w:hAnsi="Calibri" w:cs="Calibri"/>
          <w:color w:val="000000"/>
          <w:lang w:val="en-US"/>
        </w:rPr>
        <w:t>to any entity</w:t>
      </w:r>
      <w:r>
        <w:rPr>
          <w:rFonts w:ascii="Calibri" w:hAnsi="Calibri" w:cs="Calibri"/>
          <w:color w:val="000000"/>
          <w:lang w:val="en-US"/>
        </w:rPr>
        <w:t xml:space="preserve"> </w:t>
      </w:r>
      <w:r w:rsidRPr="007225E0">
        <w:rPr>
          <w:rFonts w:ascii="Calibri" w:hAnsi="Calibri" w:cs="Calibri"/>
          <w:color w:val="000000"/>
          <w:lang w:val="en-US"/>
        </w:rPr>
        <w:t xml:space="preserve">or individual not identified in the submitted </w:t>
      </w:r>
      <w:r w:rsidR="00744852">
        <w:rPr>
          <w:rFonts w:cstheme="minorHAnsi"/>
          <w:lang w:val="en-US"/>
        </w:rPr>
        <w:t>data access application</w:t>
      </w:r>
      <w:r w:rsidR="00744852">
        <w:rPr>
          <w:rFonts w:ascii="Calibri" w:hAnsi="Calibri" w:cs="Calibri"/>
          <w:color w:val="000000"/>
          <w:lang w:val="en-US"/>
        </w:rPr>
        <w:t>. Each approved u</w:t>
      </w:r>
      <w:r w:rsidRPr="007225E0">
        <w:rPr>
          <w:rFonts w:ascii="Calibri" w:hAnsi="Calibri" w:cs="Calibri"/>
          <w:color w:val="000000"/>
          <w:lang w:val="en-US"/>
        </w:rPr>
        <w:t>ser will follow all data security</w:t>
      </w:r>
      <w:r>
        <w:rPr>
          <w:rFonts w:ascii="Calibri" w:hAnsi="Calibri" w:cs="Calibri"/>
          <w:color w:val="000000"/>
          <w:lang w:val="en-US"/>
        </w:rPr>
        <w:t xml:space="preserve"> </w:t>
      </w:r>
      <w:r w:rsidRPr="007225E0">
        <w:rPr>
          <w:rFonts w:ascii="Calibri" w:hAnsi="Calibri" w:cs="Calibri"/>
          <w:color w:val="000000"/>
          <w:lang w:val="en-US"/>
        </w:rPr>
        <w:t>practices and othe</w:t>
      </w:r>
      <w:r w:rsidR="00744852">
        <w:rPr>
          <w:rFonts w:ascii="Calibri" w:hAnsi="Calibri" w:cs="Calibri"/>
          <w:color w:val="000000"/>
          <w:lang w:val="en-US"/>
        </w:rPr>
        <w:t>r terms of use defined in this a</w:t>
      </w:r>
      <w:r w:rsidRPr="007225E0">
        <w:rPr>
          <w:rFonts w:ascii="Calibri" w:hAnsi="Calibri" w:cs="Calibri"/>
          <w:color w:val="000000"/>
          <w:lang w:val="en-US"/>
        </w:rPr>
        <w:t xml:space="preserve">greement and the </w:t>
      </w:r>
      <w:r w:rsidR="00744852">
        <w:rPr>
          <w:rFonts w:ascii="Calibri" w:hAnsi="Calibri" w:cs="Calibri"/>
          <w:color w:val="000000"/>
          <w:lang w:val="en-US"/>
        </w:rPr>
        <w:t>a</w:t>
      </w:r>
      <w:r w:rsidR="003422EE">
        <w:rPr>
          <w:rFonts w:ascii="Calibri" w:hAnsi="Calibri" w:cs="Calibri"/>
          <w:color w:val="000000"/>
          <w:lang w:val="en-US"/>
        </w:rPr>
        <w:t>pplicant</w:t>
      </w:r>
      <w:r w:rsidRPr="007225E0">
        <w:rPr>
          <w:rFonts w:ascii="Calibri" w:hAnsi="Calibri" w:cs="Calibri"/>
          <w:color w:val="000000"/>
          <w:lang w:val="en-US"/>
        </w:rPr>
        <w:t>’s IT security requirements and</w:t>
      </w:r>
      <w:r>
        <w:rPr>
          <w:rFonts w:ascii="Calibri" w:hAnsi="Calibri" w:cs="Calibri"/>
          <w:color w:val="000000"/>
          <w:lang w:val="en-US"/>
        </w:rPr>
        <w:t xml:space="preserve"> </w:t>
      </w:r>
      <w:r w:rsidRPr="007225E0">
        <w:rPr>
          <w:rFonts w:ascii="Calibri" w:hAnsi="Calibri" w:cs="Calibri"/>
          <w:color w:val="000000"/>
          <w:lang w:val="en-US"/>
        </w:rPr>
        <w:t>policies.</w:t>
      </w:r>
      <w:r>
        <w:rPr>
          <w:rFonts w:ascii="Calibri" w:hAnsi="Calibri" w:cs="Calibri"/>
          <w:color w:val="000000"/>
          <w:lang w:val="en-US"/>
        </w:rPr>
        <w:t xml:space="preserve"> </w:t>
      </w:r>
      <w:r w:rsidRPr="007225E0">
        <w:rPr>
          <w:rFonts w:ascii="Calibri" w:hAnsi="Calibri" w:cs="Calibri"/>
          <w:color w:val="000000"/>
          <w:lang w:val="en-US"/>
        </w:rPr>
        <w:t xml:space="preserve">The </w:t>
      </w:r>
      <w:r w:rsidR="00744852">
        <w:rPr>
          <w:rFonts w:ascii="Calibri" w:hAnsi="Calibri" w:cs="Calibri"/>
          <w:color w:val="000000"/>
          <w:lang w:val="en-US"/>
        </w:rPr>
        <w:t>a</w:t>
      </w:r>
      <w:r w:rsidR="003422EE">
        <w:rPr>
          <w:rFonts w:ascii="Calibri" w:hAnsi="Calibri" w:cs="Calibri"/>
          <w:color w:val="000000"/>
          <w:lang w:val="en-US"/>
        </w:rPr>
        <w:t>pplicant</w:t>
      </w:r>
      <w:r w:rsidR="00744852">
        <w:rPr>
          <w:rFonts w:ascii="Calibri" w:hAnsi="Calibri" w:cs="Calibri"/>
          <w:color w:val="000000"/>
          <w:lang w:val="en-US"/>
        </w:rPr>
        <w:t xml:space="preserve"> </w:t>
      </w:r>
      <w:r w:rsidRPr="007225E0">
        <w:rPr>
          <w:rFonts w:ascii="Calibri" w:hAnsi="Calibri" w:cs="Calibri"/>
          <w:color w:val="000000"/>
          <w:lang w:val="en-US"/>
        </w:rPr>
        <w:t>acknowledge</w:t>
      </w:r>
      <w:r w:rsidR="00744852">
        <w:rPr>
          <w:rFonts w:ascii="Calibri" w:hAnsi="Calibri" w:cs="Calibri"/>
          <w:color w:val="000000"/>
          <w:lang w:val="en-US"/>
        </w:rPr>
        <w:t>s</w:t>
      </w:r>
      <w:r w:rsidRPr="007225E0">
        <w:rPr>
          <w:rFonts w:ascii="Calibri" w:hAnsi="Calibri" w:cs="Calibri"/>
          <w:color w:val="000000"/>
          <w:lang w:val="en-US"/>
        </w:rPr>
        <w:t xml:space="preserve"> responsibility for ensuring the review and agreement</w:t>
      </w:r>
      <w:r>
        <w:rPr>
          <w:rFonts w:ascii="Calibri" w:hAnsi="Calibri" w:cs="Calibri"/>
          <w:color w:val="000000"/>
          <w:lang w:val="en-US"/>
        </w:rPr>
        <w:t xml:space="preserve"> </w:t>
      </w:r>
      <w:r w:rsidRPr="007225E0">
        <w:rPr>
          <w:rFonts w:ascii="Calibri" w:hAnsi="Calibri" w:cs="Calibri"/>
          <w:color w:val="000000"/>
          <w:lang w:val="en-US"/>
        </w:rPr>
        <w:t>to the terms within this Agreement and the appropriate research use of data obtained</w:t>
      </w:r>
      <w:r>
        <w:rPr>
          <w:rFonts w:ascii="Calibri" w:hAnsi="Calibri" w:cs="Calibri"/>
          <w:color w:val="000000"/>
          <w:lang w:val="en-US"/>
        </w:rPr>
        <w:t xml:space="preserve"> </w:t>
      </w:r>
      <w:r w:rsidRPr="007225E0">
        <w:rPr>
          <w:rFonts w:ascii="Calibri" w:hAnsi="Calibri" w:cs="Calibri"/>
          <w:color w:val="000000"/>
          <w:lang w:val="en-US"/>
        </w:rPr>
        <w:t xml:space="preserve">through the attached </w:t>
      </w:r>
      <w:r w:rsidR="00744852">
        <w:rPr>
          <w:rFonts w:cstheme="minorHAnsi"/>
          <w:lang w:val="en-US"/>
        </w:rPr>
        <w:t>data access application</w:t>
      </w:r>
      <w:r w:rsidRPr="007225E0">
        <w:rPr>
          <w:rFonts w:ascii="Calibri" w:hAnsi="Calibri" w:cs="Calibri"/>
          <w:color w:val="000000"/>
          <w:lang w:val="en-US"/>
        </w:rPr>
        <w:t xml:space="preserve"> by research staff</w:t>
      </w:r>
      <w:r>
        <w:rPr>
          <w:rFonts w:ascii="Calibri" w:hAnsi="Calibri" w:cs="Calibri"/>
          <w:color w:val="000000"/>
          <w:lang w:val="en-US"/>
        </w:rPr>
        <w:t xml:space="preserve"> </w:t>
      </w:r>
      <w:r w:rsidRPr="007225E0">
        <w:rPr>
          <w:rFonts w:ascii="Calibri" w:hAnsi="Calibri" w:cs="Calibri"/>
          <w:color w:val="000000"/>
          <w:lang w:val="en-US"/>
        </w:rPr>
        <w:t xml:space="preserve">associated with any approved project. </w:t>
      </w:r>
      <w:r w:rsidR="003422EE">
        <w:rPr>
          <w:rFonts w:ascii="Calibri" w:hAnsi="Calibri" w:cs="Calibri"/>
          <w:color w:val="000000"/>
          <w:lang w:val="en-US"/>
        </w:rPr>
        <w:t>Applicants</w:t>
      </w:r>
      <w:r w:rsidRPr="007225E0">
        <w:rPr>
          <w:rFonts w:ascii="Calibri" w:hAnsi="Calibri" w:cs="Calibri"/>
          <w:color w:val="000000"/>
          <w:lang w:val="en-US"/>
        </w:rPr>
        <w:t xml:space="preserve"> agree that datasets obtained through the attached </w:t>
      </w:r>
      <w:r w:rsidR="00744852">
        <w:rPr>
          <w:rFonts w:cstheme="minorHAnsi"/>
          <w:lang w:val="en-US"/>
        </w:rPr>
        <w:t>data access application</w:t>
      </w:r>
      <w:r w:rsidR="00744852">
        <w:rPr>
          <w:rFonts w:ascii="Calibri" w:hAnsi="Calibri" w:cs="Calibri"/>
          <w:color w:val="000000"/>
          <w:lang w:val="en-US"/>
        </w:rPr>
        <w:t xml:space="preserve"> and any d</w:t>
      </w:r>
      <w:r w:rsidRPr="007225E0">
        <w:rPr>
          <w:rFonts w:ascii="Calibri" w:hAnsi="Calibri" w:cs="Calibri"/>
          <w:color w:val="000000"/>
          <w:lang w:val="en-US"/>
        </w:rPr>
        <w:t>ata</w:t>
      </w:r>
      <w:r>
        <w:rPr>
          <w:rFonts w:ascii="Calibri" w:hAnsi="Calibri" w:cs="Calibri"/>
          <w:color w:val="000000"/>
          <w:lang w:val="en-US"/>
        </w:rPr>
        <w:t xml:space="preserve"> </w:t>
      </w:r>
      <w:r w:rsidR="00744852">
        <w:rPr>
          <w:rFonts w:ascii="Calibri" w:hAnsi="Calibri" w:cs="Calibri"/>
          <w:color w:val="000000"/>
          <w:lang w:val="en-US"/>
        </w:rPr>
        <w:t>d</w:t>
      </w:r>
      <w:r w:rsidRPr="007225E0">
        <w:rPr>
          <w:rFonts w:ascii="Calibri" w:hAnsi="Calibri" w:cs="Calibri"/>
          <w:color w:val="000000"/>
          <w:lang w:val="en-US"/>
        </w:rPr>
        <w:t>erivatives of controlled-access datasets, in whole or in part, may not be sold to any individual at any</w:t>
      </w:r>
      <w:r>
        <w:rPr>
          <w:rFonts w:ascii="Calibri" w:hAnsi="Calibri" w:cs="Calibri"/>
          <w:color w:val="000000"/>
          <w:lang w:val="en-US"/>
        </w:rPr>
        <w:t xml:space="preserve"> </w:t>
      </w:r>
      <w:r w:rsidR="00744852">
        <w:rPr>
          <w:rFonts w:ascii="Calibri" w:hAnsi="Calibri" w:cs="Calibri"/>
          <w:color w:val="000000"/>
          <w:lang w:val="en-US"/>
        </w:rPr>
        <w:t>point in time</w:t>
      </w:r>
      <w:r w:rsidRPr="007225E0">
        <w:rPr>
          <w:rFonts w:ascii="Calibri" w:hAnsi="Calibri" w:cs="Calibri"/>
          <w:color w:val="000000"/>
          <w:lang w:val="en-US"/>
        </w:rPr>
        <w:t>.</w:t>
      </w:r>
      <w:r w:rsidR="00744852">
        <w:rPr>
          <w:rFonts w:ascii="Calibri" w:hAnsi="Calibri" w:cs="Calibri"/>
          <w:color w:val="000000"/>
          <w:lang w:val="en-US"/>
        </w:rPr>
        <w:t xml:space="preserve"> </w:t>
      </w:r>
      <w:r w:rsidRPr="007225E0">
        <w:rPr>
          <w:rFonts w:ascii="Calibri" w:hAnsi="Calibri" w:cs="Calibri"/>
          <w:color w:val="000000"/>
          <w:lang w:val="en-US"/>
        </w:rPr>
        <w:t>The PI agrees that if they change institutions during the acce</w:t>
      </w:r>
      <w:r w:rsidR="00744852">
        <w:rPr>
          <w:rFonts w:ascii="Calibri" w:hAnsi="Calibri" w:cs="Calibri"/>
          <w:color w:val="000000"/>
          <w:lang w:val="en-US"/>
        </w:rPr>
        <w:t>ss period they will complete a p</w:t>
      </w:r>
      <w:r w:rsidRPr="007225E0">
        <w:rPr>
          <w:rFonts w:ascii="Calibri" w:hAnsi="Calibri" w:cs="Calibri"/>
          <w:color w:val="000000"/>
          <w:lang w:val="en-US"/>
        </w:rPr>
        <w:t>roject</w:t>
      </w:r>
      <w:r w:rsidR="00744852">
        <w:rPr>
          <w:rFonts w:ascii="Calibri" w:hAnsi="Calibri" w:cs="Calibri"/>
          <w:color w:val="000000"/>
          <w:lang w:val="en-US"/>
        </w:rPr>
        <w:t xml:space="preserve"> c</w:t>
      </w:r>
      <w:r w:rsidRPr="007225E0">
        <w:rPr>
          <w:rFonts w:ascii="Calibri" w:hAnsi="Calibri" w:cs="Calibri"/>
          <w:color w:val="000000"/>
          <w:lang w:val="en-US"/>
        </w:rPr>
        <w:t>lose-out process</w:t>
      </w:r>
      <w:r w:rsidR="00206CAC">
        <w:rPr>
          <w:rFonts w:ascii="Calibri" w:hAnsi="Calibri" w:cs="Calibri"/>
          <w:color w:val="000000"/>
          <w:lang w:val="en-US"/>
        </w:rPr>
        <w:t xml:space="preserve"> </w:t>
      </w:r>
      <w:r w:rsidRPr="007225E0">
        <w:rPr>
          <w:rFonts w:ascii="Calibri" w:hAnsi="Calibri" w:cs="Calibri"/>
          <w:color w:val="000000"/>
          <w:lang w:val="en-US"/>
        </w:rPr>
        <w:t xml:space="preserve">before moving to their new institution. A new </w:t>
      </w:r>
      <w:r w:rsidR="00744852">
        <w:rPr>
          <w:rFonts w:cstheme="minorHAnsi"/>
          <w:lang w:val="en-US"/>
        </w:rPr>
        <w:t>data access application</w:t>
      </w:r>
      <w:r w:rsidR="00744852">
        <w:rPr>
          <w:rFonts w:ascii="Calibri" w:hAnsi="Calibri" w:cs="Calibri"/>
          <w:color w:val="000000"/>
          <w:lang w:val="en-US"/>
        </w:rPr>
        <w:t xml:space="preserve"> </w:t>
      </w:r>
      <w:r w:rsidRPr="007225E0">
        <w:rPr>
          <w:rFonts w:ascii="Calibri" w:hAnsi="Calibri" w:cs="Calibri"/>
          <w:color w:val="000000"/>
          <w:lang w:val="en-US"/>
        </w:rPr>
        <w:t>must be appr</w:t>
      </w:r>
      <w:r w:rsidR="00206CAC">
        <w:rPr>
          <w:rFonts w:ascii="Calibri" w:hAnsi="Calibri" w:cs="Calibri"/>
          <w:color w:val="000000"/>
          <w:lang w:val="en-US"/>
        </w:rPr>
        <w:t xml:space="preserve">oved </w:t>
      </w:r>
      <w:r w:rsidRPr="007225E0">
        <w:rPr>
          <w:rFonts w:ascii="Calibri" w:hAnsi="Calibri" w:cs="Calibri"/>
          <w:color w:val="000000"/>
          <w:lang w:val="en-US"/>
        </w:rPr>
        <w:t>befor</w:t>
      </w:r>
      <w:r w:rsidR="00206CAC">
        <w:rPr>
          <w:rFonts w:ascii="Calibri" w:hAnsi="Calibri" w:cs="Calibri"/>
          <w:color w:val="000000"/>
          <w:lang w:val="en-US"/>
        </w:rPr>
        <w:t xml:space="preserve">e controlled-access data may be </w:t>
      </w:r>
      <w:proofErr w:type="spellStart"/>
      <w:r w:rsidRPr="00206CAC">
        <w:rPr>
          <w:rFonts w:ascii="Calibri" w:hAnsi="Calibri" w:cs="Calibri"/>
          <w:color w:val="000000"/>
          <w:lang w:val="en-US"/>
        </w:rPr>
        <w:t>reaccessed</w:t>
      </w:r>
      <w:proofErr w:type="spellEnd"/>
      <w:r w:rsidRPr="00206CAC">
        <w:rPr>
          <w:rFonts w:ascii="Calibri" w:hAnsi="Calibri" w:cs="Calibri"/>
          <w:color w:val="000000"/>
          <w:lang w:val="en-US"/>
        </w:rPr>
        <w:t>.</w:t>
      </w:r>
    </w:p>
    <w:p w:rsidR="00B80330" w:rsidRDefault="00B80330" w:rsidP="00BA1D60">
      <w:pPr>
        <w:rPr>
          <w:rFonts w:ascii="Arial" w:hAnsi="Arial" w:cs="Arial"/>
          <w:b/>
          <w:sz w:val="24"/>
          <w:szCs w:val="24"/>
          <w:lang w:val="en-US"/>
        </w:rPr>
      </w:pPr>
    </w:p>
    <w:p w:rsidR="00432ED3" w:rsidRPr="00432ED3" w:rsidRDefault="00432ED3" w:rsidP="00AD4F2E">
      <w:pPr>
        <w:autoSpaceDE w:val="0"/>
        <w:autoSpaceDN w:val="0"/>
        <w:adjustRightInd w:val="0"/>
        <w:spacing w:after="0" w:line="240" w:lineRule="auto"/>
        <w:jc w:val="both"/>
        <w:rPr>
          <w:rFonts w:ascii="Calibri" w:hAnsi="Calibri" w:cs="Calibri"/>
          <w:color w:val="000000"/>
          <w:lang w:val="en-US"/>
        </w:rPr>
      </w:pPr>
      <w:r w:rsidRPr="00432ED3">
        <w:rPr>
          <w:rFonts w:ascii="Calibri" w:hAnsi="Calibri" w:cs="Calibri"/>
          <w:color w:val="000000"/>
          <w:lang w:val="en-US"/>
        </w:rPr>
        <w:t xml:space="preserve">The </w:t>
      </w:r>
      <w:r w:rsidR="00836FEF">
        <w:rPr>
          <w:rFonts w:ascii="Calibri" w:hAnsi="Calibri" w:cs="Calibri"/>
          <w:color w:val="000000"/>
          <w:lang w:val="en-US"/>
        </w:rPr>
        <w:t>applicant and a</w:t>
      </w:r>
      <w:r w:rsidRPr="00432ED3">
        <w:rPr>
          <w:rFonts w:ascii="Calibri" w:hAnsi="Calibri" w:cs="Calibri"/>
          <w:color w:val="000000"/>
          <w:lang w:val="en-US"/>
        </w:rPr>
        <w:t xml:space="preserve">pproved Users, including the </w:t>
      </w:r>
      <w:r w:rsidR="00836FEF">
        <w:rPr>
          <w:rFonts w:ascii="Calibri" w:hAnsi="Calibri" w:cs="Calibri"/>
          <w:color w:val="000000"/>
          <w:lang w:val="en-US"/>
        </w:rPr>
        <w:t>a</w:t>
      </w:r>
      <w:r w:rsidR="003422EE">
        <w:rPr>
          <w:rFonts w:ascii="Calibri" w:hAnsi="Calibri" w:cs="Calibri"/>
          <w:color w:val="000000"/>
          <w:lang w:val="en-US"/>
        </w:rPr>
        <w:t>pplicant</w:t>
      </w:r>
      <w:r w:rsidRPr="00432ED3">
        <w:rPr>
          <w:rFonts w:ascii="Calibri" w:hAnsi="Calibri" w:cs="Calibri"/>
          <w:color w:val="000000"/>
          <w:lang w:val="en-US"/>
        </w:rPr>
        <w:t xml:space="preserve">’s IT Director, acknowledge </w:t>
      </w:r>
      <w:r>
        <w:rPr>
          <w:rFonts w:ascii="Calibri" w:hAnsi="Calibri" w:cs="Calibri"/>
          <w:color w:val="000000"/>
          <w:lang w:val="en-US"/>
        </w:rPr>
        <w:t>LUDC</w:t>
      </w:r>
      <w:r w:rsidRPr="00432ED3">
        <w:rPr>
          <w:rFonts w:ascii="Calibri" w:hAnsi="Calibri" w:cs="Calibri"/>
          <w:color w:val="000000"/>
          <w:lang w:val="en-US"/>
        </w:rPr>
        <w:t>’s</w:t>
      </w:r>
      <w:r w:rsidR="00B11B9E">
        <w:rPr>
          <w:rFonts w:ascii="Calibri" w:hAnsi="Calibri" w:cs="Calibri"/>
          <w:color w:val="000000"/>
          <w:lang w:val="en-US"/>
        </w:rPr>
        <w:t xml:space="preserve"> </w:t>
      </w:r>
      <w:r w:rsidRPr="00432ED3">
        <w:rPr>
          <w:rFonts w:ascii="Calibri" w:hAnsi="Calibri" w:cs="Calibri"/>
          <w:color w:val="000000"/>
          <w:lang w:val="en-US"/>
        </w:rPr>
        <w:t>expectation that they have reviewed and agree to manage the requested controlled-access dataset(s)</w:t>
      </w:r>
      <w:r>
        <w:rPr>
          <w:rFonts w:ascii="Calibri" w:hAnsi="Calibri" w:cs="Calibri"/>
          <w:color w:val="000000"/>
          <w:lang w:val="en-US"/>
        </w:rPr>
        <w:t xml:space="preserve"> </w:t>
      </w:r>
      <w:r w:rsidR="00836FEF">
        <w:rPr>
          <w:rFonts w:ascii="Calibri" w:hAnsi="Calibri" w:cs="Calibri"/>
          <w:color w:val="000000"/>
          <w:lang w:val="en-US"/>
        </w:rPr>
        <w:t>and any data d</w:t>
      </w:r>
      <w:r w:rsidRPr="00432ED3">
        <w:rPr>
          <w:rFonts w:ascii="Calibri" w:hAnsi="Calibri" w:cs="Calibri"/>
          <w:color w:val="000000"/>
          <w:lang w:val="en-US"/>
        </w:rPr>
        <w:t xml:space="preserve">erivatives of </w:t>
      </w:r>
      <w:r w:rsidR="00836FEF">
        <w:rPr>
          <w:rFonts w:ascii="Calibri" w:hAnsi="Calibri" w:cs="Calibri"/>
          <w:color w:val="000000"/>
          <w:lang w:val="en-US"/>
        </w:rPr>
        <w:t>the</w:t>
      </w:r>
      <w:r w:rsidRPr="00432ED3">
        <w:rPr>
          <w:rFonts w:ascii="Calibri" w:hAnsi="Calibri" w:cs="Calibri"/>
          <w:color w:val="000000"/>
          <w:lang w:val="en-US"/>
        </w:rPr>
        <w:t xml:space="preserve"> datasets according to </w:t>
      </w:r>
      <w:r>
        <w:rPr>
          <w:rFonts w:ascii="Calibri" w:hAnsi="Calibri" w:cs="Calibri"/>
          <w:color w:val="000000"/>
          <w:lang w:val="en-US"/>
        </w:rPr>
        <w:t>LUDC</w:t>
      </w:r>
      <w:r w:rsidRPr="00432ED3">
        <w:rPr>
          <w:rFonts w:ascii="Calibri" w:hAnsi="Calibri" w:cs="Calibri"/>
          <w:color w:val="000000"/>
          <w:lang w:val="en-US"/>
        </w:rPr>
        <w:t>’</w:t>
      </w:r>
      <w:r>
        <w:rPr>
          <w:rFonts w:ascii="Calibri" w:hAnsi="Calibri" w:cs="Calibri"/>
          <w:color w:val="000000"/>
          <w:lang w:val="en-US"/>
        </w:rPr>
        <w:t xml:space="preserve">s expectations </w:t>
      </w:r>
      <w:r w:rsidRPr="00432ED3">
        <w:rPr>
          <w:rFonts w:ascii="Calibri" w:hAnsi="Calibri" w:cs="Calibri"/>
          <w:color w:val="000000"/>
          <w:lang w:val="en-US"/>
        </w:rPr>
        <w:t>and the</w:t>
      </w:r>
      <w:r>
        <w:rPr>
          <w:rFonts w:ascii="Calibri" w:hAnsi="Calibri" w:cs="Calibri"/>
          <w:color w:val="000000"/>
          <w:lang w:val="en-US"/>
        </w:rPr>
        <w:t xml:space="preserve"> </w:t>
      </w:r>
      <w:r w:rsidR="00836FEF">
        <w:rPr>
          <w:rFonts w:ascii="Calibri" w:hAnsi="Calibri" w:cs="Calibri"/>
          <w:color w:val="000000"/>
          <w:lang w:val="en-US"/>
        </w:rPr>
        <w:t xml:space="preserve">applicant’s IT security </w:t>
      </w:r>
      <w:r w:rsidRPr="00432ED3">
        <w:rPr>
          <w:rFonts w:ascii="Calibri" w:hAnsi="Calibri" w:cs="Calibri"/>
          <w:color w:val="000000"/>
          <w:lang w:val="en-US"/>
        </w:rPr>
        <w:t xml:space="preserve">policies. The </w:t>
      </w:r>
      <w:r w:rsidR="00836FEF">
        <w:rPr>
          <w:rFonts w:ascii="Calibri" w:hAnsi="Calibri" w:cs="Calibri"/>
          <w:color w:val="000000"/>
          <w:lang w:val="en-US"/>
        </w:rPr>
        <w:t>a</w:t>
      </w:r>
      <w:r w:rsidR="003422EE">
        <w:rPr>
          <w:rFonts w:ascii="Calibri" w:hAnsi="Calibri" w:cs="Calibri"/>
          <w:color w:val="000000"/>
          <w:lang w:val="en-US"/>
        </w:rPr>
        <w:t>pplicant</w:t>
      </w:r>
      <w:r w:rsidRPr="00432ED3">
        <w:rPr>
          <w:rFonts w:ascii="Calibri" w:hAnsi="Calibri" w:cs="Calibri"/>
          <w:color w:val="000000"/>
          <w:lang w:val="en-US"/>
        </w:rPr>
        <w:t xml:space="preserve">, including the </w:t>
      </w:r>
      <w:r w:rsidR="00836FEF">
        <w:rPr>
          <w:rFonts w:ascii="Calibri" w:hAnsi="Calibri" w:cs="Calibri"/>
          <w:color w:val="000000"/>
          <w:lang w:val="en-US"/>
        </w:rPr>
        <w:t>applicant</w:t>
      </w:r>
      <w:r w:rsidRPr="00432ED3">
        <w:rPr>
          <w:rFonts w:ascii="Calibri" w:hAnsi="Calibri" w:cs="Calibri"/>
          <w:color w:val="000000"/>
          <w:lang w:val="en-US"/>
        </w:rPr>
        <w:t>’</w:t>
      </w:r>
      <w:r>
        <w:rPr>
          <w:rFonts w:ascii="Calibri" w:hAnsi="Calibri" w:cs="Calibri"/>
          <w:color w:val="000000"/>
          <w:lang w:val="en-US"/>
        </w:rPr>
        <w:t xml:space="preserve">s IT Director, </w:t>
      </w:r>
      <w:r w:rsidRPr="00432ED3">
        <w:rPr>
          <w:rFonts w:ascii="Calibri" w:hAnsi="Calibri" w:cs="Calibri"/>
          <w:color w:val="000000"/>
          <w:lang w:val="en-US"/>
        </w:rPr>
        <w:t xml:space="preserve">agree that the </w:t>
      </w:r>
      <w:r w:rsidR="00836FEF">
        <w:rPr>
          <w:rFonts w:ascii="Calibri" w:hAnsi="Calibri" w:cs="Calibri"/>
          <w:color w:val="000000"/>
          <w:lang w:val="en-US"/>
        </w:rPr>
        <w:t>applicant</w:t>
      </w:r>
      <w:r w:rsidRPr="00432ED3">
        <w:rPr>
          <w:rFonts w:ascii="Calibri" w:hAnsi="Calibri" w:cs="Calibri"/>
          <w:color w:val="000000"/>
          <w:lang w:val="en-US"/>
        </w:rPr>
        <w:t>’s IT sec</w:t>
      </w:r>
      <w:r w:rsidR="00836FEF">
        <w:rPr>
          <w:rFonts w:ascii="Calibri" w:hAnsi="Calibri" w:cs="Calibri"/>
          <w:color w:val="000000"/>
          <w:lang w:val="en-US"/>
        </w:rPr>
        <w:t xml:space="preserve">urity requirements </w:t>
      </w:r>
      <w:r w:rsidRPr="00432ED3">
        <w:rPr>
          <w:rFonts w:ascii="Calibri" w:hAnsi="Calibri" w:cs="Calibri"/>
          <w:color w:val="000000"/>
          <w:lang w:val="en-US"/>
        </w:rPr>
        <w:t>are sufficient to protect the</w:t>
      </w:r>
      <w:r>
        <w:rPr>
          <w:rFonts w:ascii="Calibri" w:hAnsi="Calibri" w:cs="Calibri"/>
          <w:color w:val="000000"/>
          <w:lang w:val="en-US"/>
        </w:rPr>
        <w:t xml:space="preserve"> </w:t>
      </w:r>
      <w:r w:rsidRPr="00432ED3">
        <w:rPr>
          <w:rFonts w:ascii="Calibri" w:hAnsi="Calibri" w:cs="Calibri"/>
          <w:color w:val="000000"/>
          <w:lang w:val="en-US"/>
        </w:rPr>
        <w:t>confiden</w:t>
      </w:r>
      <w:r>
        <w:rPr>
          <w:rFonts w:ascii="Calibri" w:hAnsi="Calibri" w:cs="Calibri"/>
          <w:color w:val="000000"/>
          <w:lang w:val="en-US"/>
        </w:rPr>
        <w:t>tiality and integrity of the LUDC</w:t>
      </w:r>
      <w:r w:rsidRPr="00432ED3">
        <w:rPr>
          <w:rFonts w:ascii="Calibri" w:hAnsi="Calibri" w:cs="Calibri"/>
          <w:color w:val="000000"/>
          <w:lang w:val="en-US"/>
        </w:rPr>
        <w:t xml:space="preserve"> controll</w:t>
      </w:r>
      <w:r w:rsidR="00836FEF">
        <w:rPr>
          <w:rFonts w:ascii="Calibri" w:hAnsi="Calibri" w:cs="Calibri"/>
          <w:color w:val="000000"/>
          <w:lang w:val="en-US"/>
        </w:rPr>
        <w:t>ed-access data</w:t>
      </w:r>
      <w:r w:rsidRPr="00432ED3">
        <w:rPr>
          <w:rFonts w:ascii="Calibri" w:hAnsi="Calibri" w:cs="Calibri"/>
          <w:color w:val="000000"/>
          <w:lang w:val="en-US"/>
        </w:rPr>
        <w:t>.</w:t>
      </w:r>
    </w:p>
    <w:p w:rsidR="00836FEF" w:rsidRDefault="00836FEF" w:rsidP="00AD4F2E">
      <w:pPr>
        <w:autoSpaceDE w:val="0"/>
        <w:autoSpaceDN w:val="0"/>
        <w:adjustRightInd w:val="0"/>
        <w:spacing w:after="0" w:line="240" w:lineRule="auto"/>
        <w:jc w:val="both"/>
        <w:rPr>
          <w:rFonts w:ascii="Calibri" w:hAnsi="Calibri" w:cs="Calibri"/>
          <w:color w:val="000000"/>
          <w:lang w:val="en-US"/>
        </w:rPr>
      </w:pPr>
    </w:p>
    <w:p w:rsidR="00432ED3" w:rsidRPr="00275F59" w:rsidRDefault="00432ED3" w:rsidP="00AD4F2E">
      <w:pPr>
        <w:autoSpaceDE w:val="0"/>
        <w:autoSpaceDN w:val="0"/>
        <w:adjustRightInd w:val="0"/>
        <w:spacing w:after="0" w:line="240" w:lineRule="auto"/>
        <w:jc w:val="both"/>
        <w:rPr>
          <w:rFonts w:ascii="Calibri" w:hAnsi="Calibri" w:cs="Calibri"/>
          <w:color w:val="000000"/>
          <w:lang w:val="en-US"/>
        </w:rPr>
      </w:pPr>
      <w:r w:rsidRPr="00432ED3">
        <w:rPr>
          <w:rFonts w:ascii="Calibri" w:hAnsi="Calibri" w:cs="Calibri"/>
          <w:color w:val="000000"/>
          <w:lang w:val="en-US"/>
        </w:rPr>
        <w:t xml:space="preserve">The </w:t>
      </w:r>
      <w:r w:rsidR="00B26272">
        <w:rPr>
          <w:rFonts w:ascii="Calibri" w:hAnsi="Calibri" w:cs="Calibri"/>
          <w:color w:val="000000"/>
          <w:lang w:val="en-US"/>
        </w:rPr>
        <w:t>applicant</w:t>
      </w:r>
      <w:r w:rsidRPr="00432ED3">
        <w:rPr>
          <w:rFonts w:ascii="Calibri" w:hAnsi="Calibri" w:cs="Calibri"/>
          <w:color w:val="000000"/>
          <w:lang w:val="en-US"/>
        </w:rPr>
        <w:t xml:space="preserve"> and PI agree to notify the</w:t>
      </w:r>
      <w:r w:rsidR="00B26272">
        <w:rPr>
          <w:rFonts w:ascii="Calibri" w:hAnsi="Calibri" w:cs="Calibri"/>
          <w:color w:val="000000"/>
          <w:lang w:val="en-US"/>
        </w:rPr>
        <w:t xml:space="preserve"> data access committee </w:t>
      </w:r>
      <w:r w:rsidR="00B11B9E">
        <w:rPr>
          <w:rFonts w:ascii="Calibri" w:hAnsi="Calibri" w:cs="Calibri"/>
          <w:color w:val="000000"/>
          <w:lang w:val="en-US"/>
        </w:rPr>
        <w:t xml:space="preserve">through the LUDC contact person </w:t>
      </w:r>
      <w:r w:rsidR="00692006">
        <w:rPr>
          <w:rFonts w:ascii="Calibri" w:hAnsi="Calibri" w:cs="Calibri"/>
          <w:color w:val="000000"/>
          <w:lang w:val="en-US"/>
        </w:rPr>
        <w:t>indicated</w:t>
      </w:r>
      <w:r w:rsidR="00B11B9E">
        <w:rPr>
          <w:rFonts w:ascii="Calibri" w:hAnsi="Calibri" w:cs="Calibri"/>
          <w:color w:val="000000"/>
          <w:lang w:val="en-US"/>
        </w:rPr>
        <w:t xml:space="preserve"> within this document </w:t>
      </w:r>
      <w:r w:rsidRPr="00432ED3">
        <w:rPr>
          <w:rFonts w:ascii="Calibri" w:hAnsi="Calibri" w:cs="Calibri"/>
          <w:color w:val="000000"/>
          <w:lang w:val="en-US"/>
        </w:rPr>
        <w:t>o</w:t>
      </w:r>
      <w:r w:rsidR="00B26272">
        <w:rPr>
          <w:rFonts w:ascii="Calibri" w:hAnsi="Calibri" w:cs="Calibri"/>
          <w:color w:val="000000"/>
          <w:lang w:val="en-US"/>
        </w:rPr>
        <w:t>f any unauthorized data sharing or</w:t>
      </w:r>
      <w:r w:rsidR="00B11B9E">
        <w:rPr>
          <w:rFonts w:ascii="Calibri" w:hAnsi="Calibri" w:cs="Calibri"/>
          <w:color w:val="000000"/>
          <w:lang w:val="en-US"/>
        </w:rPr>
        <w:t xml:space="preserve"> </w:t>
      </w:r>
      <w:r w:rsidRPr="00432ED3">
        <w:rPr>
          <w:rFonts w:ascii="Calibri" w:hAnsi="Calibri" w:cs="Calibri"/>
          <w:color w:val="000000"/>
          <w:lang w:val="en-US"/>
        </w:rPr>
        <w:t>breaches of data securit</w:t>
      </w:r>
      <w:r w:rsidR="00B26272">
        <w:rPr>
          <w:rFonts w:ascii="Calibri" w:hAnsi="Calibri" w:cs="Calibri"/>
          <w:color w:val="000000"/>
          <w:lang w:val="en-US"/>
        </w:rPr>
        <w:t xml:space="preserve">y, </w:t>
      </w:r>
      <w:r w:rsidRPr="00432ED3">
        <w:rPr>
          <w:rFonts w:ascii="Calibri" w:hAnsi="Calibri" w:cs="Calibri"/>
          <w:color w:val="000000"/>
          <w:lang w:val="en-US"/>
        </w:rPr>
        <w:t xml:space="preserve">that may compromise data confidentiality. </w:t>
      </w:r>
      <w:r w:rsidR="00523F4A">
        <w:rPr>
          <w:rFonts w:ascii="Calibri" w:hAnsi="Calibri" w:cs="Calibri"/>
          <w:color w:val="000000"/>
          <w:lang w:val="en-US"/>
        </w:rPr>
        <w:t>N</w:t>
      </w:r>
      <w:r>
        <w:rPr>
          <w:rFonts w:ascii="Calibri" w:hAnsi="Calibri" w:cs="Calibri"/>
          <w:color w:val="000000"/>
          <w:lang w:val="en-US"/>
        </w:rPr>
        <w:t xml:space="preserve">otifications should include any </w:t>
      </w:r>
      <w:r w:rsidRPr="00432ED3">
        <w:rPr>
          <w:rFonts w:ascii="Calibri" w:hAnsi="Calibri" w:cs="Calibri"/>
          <w:color w:val="000000"/>
          <w:lang w:val="en-US"/>
        </w:rPr>
        <w:t>known informa</w:t>
      </w:r>
      <w:r w:rsidR="00B26272">
        <w:rPr>
          <w:rFonts w:ascii="Calibri" w:hAnsi="Calibri" w:cs="Calibri"/>
          <w:color w:val="000000"/>
          <w:lang w:val="en-US"/>
        </w:rPr>
        <w:t xml:space="preserve">tion regarding the incident </w:t>
      </w:r>
      <w:r w:rsidRPr="00432ED3">
        <w:rPr>
          <w:rFonts w:ascii="Calibri" w:hAnsi="Calibri" w:cs="Calibri"/>
          <w:color w:val="000000"/>
          <w:lang w:val="en-US"/>
        </w:rPr>
        <w:t>to define and remediate the situat</w:t>
      </w:r>
      <w:r w:rsidR="00B26272">
        <w:rPr>
          <w:rFonts w:ascii="Calibri" w:hAnsi="Calibri" w:cs="Calibri"/>
          <w:color w:val="000000"/>
          <w:lang w:val="en-US"/>
        </w:rPr>
        <w:t>ion fully. T</w:t>
      </w:r>
      <w:r w:rsidR="00523F4A">
        <w:rPr>
          <w:rFonts w:ascii="Calibri" w:hAnsi="Calibri" w:cs="Calibri"/>
          <w:color w:val="000000"/>
          <w:lang w:val="en-US"/>
        </w:rPr>
        <w:t xml:space="preserve">he </w:t>
      </w:r>
      <w:r w:rsidR="00B26272">
        <w:rPr>
          <w:rFonts w:ascii="Calibri" w:hAnsi="Calibri" w:cs="Calibri"/>
          <w:color w:val="000000"/>
          <w:lang w:val="en-US"/>
        </w:rPr>
        <w:t>applicant also</w:t>
      </w:r>
      <w:r w:rsidRPr="00432ED3">
        <w:rPr>
          <w:rFonts w:ascii="Calibri" w:hAnsi="Calibri" w:cs="Calibri"/>
          <w:color w:val="000000"/>
          <w:lang w:val="en-US"/>
        </w:rPr>
        <w:t xml:space="preserve"> agrees to submit to the </w:t>
      </w:r>
      <w:r w:rsidR="00B26272">
        <w:rPr>
          <w:rFonts w:ascii="Calibri" w:hAnsi="Calibri" w:cs="Calibri"/>
          <w:color w:val="000000"/>
          <w:lang w:val="en-US"/>
        </w:rPr>
        <w:t>data access committee</w:t>
      </w:r>
      <w:r w:rsidRPr="00432ED3">
        <w:rPr>
          <w:rFonts w:ascii="Calibri" w:hAnsi="Calibri" w:cs="Calibri"/>
          <w:color w:val="000000"/>
          <w:lang w:val="en-US"/>
        </w:rPr>
        <w:t xml:space="preserve"> a detailed written report including the date and nature of the</w:t>
      </w:r>
      <w:r w:rsidR="00523F4A">
        <w:rPr>
          <w:rFonts w:ascii="Calibri" w:hAnsi="Calibri" w:cs="Calibri"/>
          <w:color w:val="000000"/>
          <w:lang w:val="en-US"/>
        </w:rPr>
        <w:t xml:space="preserve"> </w:t>
      </w:r>
      <w:r w:rsidRPr="00432ED3">
        <w:rPr>
          <w:rFonts w:ascii="Calibri" w:hAnsi="Calibri" w:cs="Calibri"/>
          <w:color w:val="000000"/>
          <w:lang w:val="en-US"/>
        </w:rPr>
        <w:t>even</w:t>
      </w:r>
      <w:r w:rsidR="00B26272">
        <w:rPr>
          <w:rFonts w:ascii="Calibri" w:hAnsi="Calibri" w:cs="Calibri"/>
          <w:color w:val="000000"/>
          <w:lang w:val="en-US"/>
        </w:rPr>
        <w:t xml:space="preserve">t, actions taken </w:t>
      </w:r>
      <w:r w:rsidRPr="00432ED3">
        <w:rPr>
          <w:rFonts w:ascii="Calibri" w:hAnsi="Calibri" w:cs="Calibri"/>
          <w:color w:val="000000"/>
          <w:lang w:val="en-US"/>
        </w:rPr>
        <w:t>to remediate the issue(s), and plans to</w:t>
      </w:r>
      <w:r w:rsidR="00523F4A">
        <w:rPr>
          <w:rFonts w:ascii="Calibri" w:hAnsi="Calibri" w:cs="Calibri"/>
          <w:color w:val="000000"/>
          <w:lang w:val="en-US"/>
        </w:rPr>
        <w:t xml:space="preserve"> </w:t>
      </w:r>
      <w:r w:rsidRPr="00432ED3">
        <w:rPr>
          <w:rFonts w:ascii="Calibri" w:hAnsi="Calibri" w:cs="Calibri"/>
          <w:color w:val="000000"/>
          <w:lang w:val="en-US"/>
        </w:rPr>
        <w:t xml:space="preserve">prevent further problems. </w:t>
      </w:r>
      <w:r w:rsidRPr="00B11B9E">
        <w:rPr>
          <w:rFonts w:cstheme="minorHAnsi"/>
          <w:color w:val="000000"/>
          <w:lang w:val="en-US"/>
        </w:rPr>
        <w:t>Repeated viola</w:t>
      </w:r>
      <w:r w:rsidR="00523F4A" w:rsidRPr="00B11B9E">
        <w:rPr>
          <w:rFonts w:cstheme="minorHAnsi"/>
          <w:color w:val="000000"/>
          <w:lang w:val="en-US"/>
        </w:rPr>
        <w:t>tions or unresponsiveness to LUDC</w:t>
      </w:r>
      <w:r w:rsidR="00AD4F2E" w:rsidRPr="00B11B9E">
        <w:rPr>
          <w:rFonts w:cstheme="minorHAnsi"/>
          <w:color w:val="000000"/>
          <w:lang w:val="en-US"/>
        </w:rPr>
        <w:t xml:space="preserve"> requests may result in further </w:t>
      </w:r>
      <w:r w:rsidRPr="00B11B9E">
        <w:rPr>
          <w:rFonts w:cstheme="minorHAnsi"/>
          <w:color w:val="000000"/>
          <w:lang w:val="en-US"/>
        </w:rPr>
        <w:t xml:space="preserve">compliance measures affecting the </w:t>
      </w:r>
      <w:r w:rsidR="00275F59">
        <w:rPr>
          <w:rFonts w:cstheme="minorHAnsi"/>
          <w:color w:val="000000"/>
          <w:lang w:val="en-US"/>
        </w:rPr>
        <w:t>applicant</w:t>
      </w:r>
      <w:r w:rsidRPr="00B11B9E">
        <w:rPr>
          <w:rFonts w:cstheme="minorHAnsi"/>
          <w:color w:val="000000"/>
          <w:lang w:val="en-US"/>
        </w:rPr>
        <w:t>.</w:t>
      </w:r>
      <w:r w:rsidR="00523F4A" w:rsidRPr="00B11B9E">
        <w:rPr>
          <w:rFonts w:cstheme="minorHAnsi"/>
          <w:color w:val="000000"/>
          <w:lang w:val="en-US"/>
        </w:rPr>
        <w:t xml:space="preserve"> </w:t>
      </w:r>
      <w:r w:rsidRPr="00B11B9E">
        <w:rPr>
          <w:rFonts w:cstheme="minorHAnsi"/>
          <w:bCs/>
          <w:color w:val="000000"/>
          <w:lang w:val="en-US"/>
        </w:rPr>
        <w:t>All notifications and written reports of data security incidents and policy compliance violations should</w:t>
      </w:r>
      <w:r w:rsidR="00523F4A" w:rsidRPr="00B11B9E">
        <w:rPr>
          <w:rFonts w:cstheme="minorHAnsi"/>
          <w:bCs/>
          <w:color w:val="000000"/>
          <w:lang w:val="en-US"/>
        </w:rPr>
        <w:t xml:space="preserve"> </w:t>
      </w:r>
      <w:r w:rsidR="00275F59">
        <w:rPr>
          <w:rFonts w:cstheme="minorHAnsi"/>
          <w:bCs/>
          <w:color w:val="000000"/>
          <w:lang w:val="en-US"/>
        </w:rPr>
        <w:t xml:space="preserve">be sent to the </w:t>
      </w:r>
      <w:r w:rsidR="00275F59">
        <w:rPr>
          <w:rFonts w:ascii="Calibri" w:hAnsi="Calibri" w:cs="Calibri"/>
          <w:color w:val="000000"/>
          <w:lang w:val="en-US"/>
        </w:rPr>
        <w:t>data access committee</w:t>
      </w:r>
      <w:r w:rsidR="00523F4A" w:rsidRPr="00B11B9E">
        <w:rPr>
          <w:rFonts w:cstheme="minorHAnsi"/>
          <w:bCs/>
          <w:color w:val="000000"/>
          <w:lang w:val="en-US"/>
        </w:rPr>
        <w:t xml:space="preserve"> </w:t>
      </w:r>
      <w:r w:rsidR="00692006">
        <w:rPr>
          <w:rFonts w:ascii="Calibri" w:hAnsi="Calibri" w:cs="Calibri"/>
          <w:color w:val="000000"/>
          <w:lang w:val="en-US"/>
        </w:rPr>
        <w:t xml:space="preserve">through the LUDC contact person </w:t>
      </w:r>
      <w:r w:rsidR="00523F4A" w:rsidRPr="00B11B9E">
        <w:rPr>
          <w:rFonts w:cstheme="minorHAnsi"/>
          <w:bCs/>
          <w:color w:val="000000"/>
          <w:lang w:val="en-US"/>
        </w:rPr>
        <w:t xml:space="preserve">indicated in </w:t>
      </w:r>
      <w:r w:rsidR="00275F59">
        <w:rPr>
          <w:rFonts w:cstheme="minorHAnsi"/>
          <w:bCs/>
          <w:color w:val="000000"/>
          <w:lang w:val="en-US"/>
        </w:rPr>
        <w:t>this a</w:t>
      </w:r>
      <w:r w:rsidRPr="00B11B9E">
        <w:rPr>
          <w:rFonts w:cstheme="minorHAnsi"/>
          <w:bCs/>
          <w:color w:val="000000"/>
          <w:lang w:val="en-US"/>
        </w:rPr>
        <w:t>greement.</w:t>
      </w:r>
    </w:p>
    <w:p w:rsidR="00A07FBB" w:rsidRDefault="00A07FBB" w:rsidP="00AD4F2E">
      <w:pPr>
        <w:autoSpaceDE w:val="0"/>
        <w:autoSpaceDN w:val="0"/>
        <w:adjustRightInd w:val="0"/>
        <w:spacing w:after="0" w:line="240" w:lineRule="auto"/>
        <w:jc w:val="both"/>
        <w:rPr>
          <w:rFonts w:ascii="Calibri-Bold" w:hAnsi="Calibri-Bold" w:cs="Calibri-Bold"/>
          <w:b/>
          <w:bCs/>
          <w:color w:val="000000"/>
          <w:lang w:val="en-US"/>
        </w:rPr>
      </w:pPr>
    </w:p>
    <w:p w:rsidR="00A07FBB" w:rsidRPr="00A07FBB" w:rsidRDefault="007970DE" w:rsidP="007970DE">
      <w:pPr>
        <w:autoSpaceDE w:val="0"/>
        <w:autoSpaceDN w:val="0"/>
        <w:adjustRightInd w:val="0"/>
        <w:spacing w:after="0" w:line="240" w:lineRule="auto"/>
        <w:jc w:val="both"/>
        <w:rPr>
          <w:rFonts w:ascii="Calibri" w:hAnsi="Calibri" w:cs="Calibri"/>
          <w:lang w:val="en-US"/>
        </w:rPr>
      </w:pPr>
      <w:r>
        <w:rPr>
          <w:rFonts w:ascii="Calibri" w:hAnsi="Calibri" w:cs="Calibri"/>
          <w:lang w:val="en-US"/>
        </w:rPr>
        <w:t>It is LUDC</w:t>
      </w:r>
      <w:r w:rsidR="00A07FBB" w:rsidRPr="00A07FBB">
        <w:rPr>
          <w:rFonts w:ascii="Calibri" w:hAnsi="Calibri" w:cs="Calibri"/>
          <w:lang w:val="en-US"/>
        </w:rPr>
        <w:t>’s intent to promote the dissemination of research findings from use of controlled-access</w:t>
      </w:r>
      <w:r>
        <w:rPr>
          <w:rFonts w:ascii="Calibri" w:hAnsi="Calibri" w:cs="Calibri"/>
          <w:lang w:val="en-US"/>
        </w:rPr>
        <w:t xml:space="preserve"> dataset(s) </w:t>
      </w:r>
      <w:r w:rsidR="00A07FBB" w:rsidRPr="00A07FBB">
        <w:rPr>
          <w:rFonts w:ascii="Calibri" w:hAnsi="Calibri" w:cs="Calibri"/>
          <w:lang w:val="en-US"/>
        </w:rPr>
        <w:t xml:space="preserve">through </w:t>
      </w:r>
      <w:r>
        <w:rPr>
          <w:rFonts w:ascii="Calibri" w:hAnsi="Calibri" w:cs="Calibri"/>
          <w:lang w:val="en-US"/>
        </w:rPr>
        <w:t xml:space="preserve">scientific publication or other appropriate </w:t>
      </w:r>
      <w:r w:rsidR="00A07FBB" w:rsidRPr="00A07FBB">
        <w:rPr>
          <w:rFonts w:ascii="Calibri" w:hAnsi="Calibri" w:cs="Calibri"/>
          <w:lang w:val="en-US"/>
        </w:rPr>
        <w:t>public diss</w:t>
      </w:r>
      <w:r w:rsidR="00C86BCD">
        <w:rPr>
          <w:rFonts w:ascii="Calibri" w:hAnsi="Calibri" w:cs="Calibri"/>
          <w:lang w:val="en-US"/>
        </w:rPr>
        <w:t>emination mechanisms. Approved u</w:t>
      </w:r>
      <w:r w:rsidR="00A07FBB" w:rsidRPr="00A07FBB">
        <w:rPr>
          <w:rFonts w:ascii="Calibri" w:hAnsi="Calibri" w:cs="Calibri"/>
          <w:lang w:val="en-US"/>
        </w:rPr>
        <w:t xml:space="preserve">sers are </w:t>
      </w:r>
      <w:r>
        <w:rPr>
          <w:rFonts w:ascii="Calibri" w:hAnsi="Calibri" w:cs="Calibri"/>
          <w:lang w:val="en-US"/>
        </w:rPr>
        <w:t xml:space="preserve">encouraged to publish their </w:t>
      </w:r>
      <w:r w:rsidR="00A07FBB" w:rsidRPr="00A07FBB">
        <w:rPr>
          <w:rFonts w:ascii="Calibri" w:hAnsi="Calibri" w:cs="Calibri"/>
          <w:lang w:val="en-US"/>
        </w:rPr>
        <w:t>results in peer-reviewed journals and to present research findings at scientific meetings.</w:t>
      </w:r>
      <w:r>
        <w:rPr>
          <w:rFonts w:ascii="Calibri" w:hAnsi="Calibri" w:cs="Calibri"/>
          <w:lang w:val="en-US"/>
        </w:rPr>
        <w:t xml:space="preserve"> </w:t>
      </w:r>
      <w:r w:rsidR="00C86BCD">
        <w:rPr>
          <w:rFonts w:ascii="Calibri" w:hAnsi="Calibri" w:cs="Calibri"/>
          <w:lang w:val="en-US"/>
        </w:rPr>
        <w:t>Approved users agree to acknowledge the s</w:t>
      </w:r>
      <w:r w:rsidR="00A07FBB" w:rsidRPr="00A07FBB">
        <w:rPr>
          <w:rFonts w:ascii="Calibri" w:hAnsi="Calibri" w:cs="Calibri"/>
          <w:lang w:val="en-US"/>
        </w:rPr>
        <w:t xml:space="preserve">ubmitting </w:t>
      </w:r>
      <w:r w:rsidR="00C86BCD">
        <w:rPr>
          <w:rFonts w:ascii="Calibri" w:hAnsi="Calibri" w:cs="Calibri"/>
          <w:lang w:val="en-US"/>
        </w:rPr>
        <w:lastRenderedPageBreak/>
        <w:t>i</w:t>
      </w:r>
      <w:r w:rsidR="00A07FBB" w:rsidRPr="00A07FBB">
        <w:rPr>
          <w:rFonts w:ascii="Calibri" w:hAnsi="Calibri" w:cs="Calibri"/>
          <w:lang w:val="en-US"/>
        </w:rPr>
        <w:t>nvestigator(s) who submitted data from the</w:t>
      </w:r>
      <w:r>
        <w:rPr>
          <w:rFonts w:ascii="Calibri" w:hAnsi="Calibri" w:cs="Calibri"/>
          <w:lang w:val="en-US"/>
        </w:rPr>
        <w:t xml:space="preserve"> </w:t>
      </w:r>
      <w:r w:rsidR="00A07FBB" w:rsidRPr="00A07FBB">
        <w:rPr>
          <w:rFonts w:ascii="Calibri" w:hAnsi="Calibri" w:cs="Calibri"/>
          <w:lang w:val="en-US"/>
        </w:rPr>
        <w:t xml:space="preserve">original study to a </w:t>
      </w:r>
      <w:r>
        <w:rPr>
          <w:rFonts w:ascii="Calibri" w:hAnsi="Calibri" w:cs="Calibri"/>
          <w:lang w:val="en-US"/>
        </w:rPr>
        <w:t>LUDC</w:t>
      </w:r>
      <w:r w:rsidR="00A07FBB" w:rsidRPr="00A07FBB">
        <w:rPr>
          <w:rFonts w:ascii="Calibri" w:hAnsi="Calibri" w:cs="Calibri"/>
          <w:lang w:val="en-US"/>
        </w:rPr>
        <w:t>-designated data repository, the primary fund</w:t>
      </w:r>
      <w:r>
        <w:rPr>
          <w:rFonts w:ascii="Calibri" w:hAnsi="Calibri" w:cs="Calibri"/>
          <w:lang w:val="en-US"/>
        </w:rPr>
        <w:t xml:space="preserve">ing organization that supported </w:t>
      </w:r>
      <w:r w:rsidR="007D50A2">
        <w:rPr>
          <w:rFonts w:ascii="Calibri" w:hAnsi="Calibri" w:cs="Calibri"/>
          <w:lang w:val="en-US"/>
        </w:rPr>
        <w:t>the s</w:t>
      </w:r>
      <w:r w:rsidR="00A07FBB" w:rsidRPr="00A07FBB">
        <w:rPr>
          <w:rFonts w:ascii="Calibri" w:hAnsi="Calibri" w:cs="Calibri"/>
          <w:lang w:val="en-US"/>
        </w:rPr>
        <w:t>ubmitt</w:t>
      </w:r>
      <w:r>
        <w:rPr>
          <w:rFonts w:ascii="Calibri" w:hAnsi="Calibri" w:cs="Calibri"/>
          <w:lang w:val="en-US"/>
        </w:rPr>
        <w:t>ing Investigator(s), and the LUDC</w:t>
      </w:r>
      <w:r w:rsidR="00A07FBB" w:rsidRPr="00A07FBB">
        <w:rPr>
          <w:rFonts w:ascii="Calibri" w:hAnsi="Calibri" w:cs="Calibri"/>
          <w:lang w:val="en-US"/>
        </w:rPr>
        <w:t>-designated data repository, in all oral and written</w:t>
      </w:r>
      <w:r>
        <w:rPr>
          <w:rFonts w:ascii="Calibri" w:hAnsi="Calibri" w:cs="Calibri"/>
          <w:lang w:val="en-US"/>
        </w:rPr>
        <w:t xml:space="preserve"> </w:t>
      </w:r>
      <w:r w:rsidR="007D50A2">
        <w:rPr>
          <w:rFonts w:ascii="Calibri" w:hAnsi="Calibri" w:cs="Calibri"/>
          <w:lang w:val="en-US"/>
        </w:rPr>
        <w:t xml:space="preserve">presentations, </w:t>
      </w:r>
      <w:r w:rsidR="00A07FBB" w:rsidRPr="00A07FBB">
        <w:rPr>
          <w:rFonts w:ascii="Calibri" w:hAnsi="Calibri" w:cs="Calibri"/>
          <w:lang w:val="en-US"/>
        </w:rPr>
        <w:t>and publications resulting from any analyses of controlled-access data</w:t>
      </w:r>
      <w:r>
        <w:rPr>
          <w:rFonts w:ascii="Calibri" w:hAnsi="Calibri" w:cs="Calibri"/>
          <w:lang w:val="en-US"/>
        </w:rPr>
        <w:t xml:space="preserve"> </w:t>
      </w:r>
      <w:r w:rsidR="00A07FBB" w:rsidRPr="00A07FBB">
        <w:rPr>
          <w:rFonts w:ascii="Calibri" w:hAnsi="Calibri" w:cs="Calibri"/>
          <w:lang w:val="en-US"/>
        </w:rPr>
        <w:t xml:space="preserve">obtained through the attached </w:t>
      </w:r>
      <w:r w:rsidR="007D50A2">
        <w:rPr>
          <w:rFonts w:ascii="Calibri" w:hAnsi="Calibri" w:cs="Calibri"/>
          <w:lang w:val="en-US"/>
        </w:rPr>
        <w:t>data access application. Approved u</w:t>
      </w:r>
      <w:r w:rsidR="00A07FBB" w:rsidRPr="00A07FBB">
        <w:rPr>
          <w:rFonts w:ascii="Calibri" w:hAnsi="Calibri" w:cs="Calibri"/>
          <w:lang w:val="en-US"/>
        </w:rPr>
        <w:t>sers agree that the acknowledgment shall</w:t>
      </w:r>
      <w:r>
        <w:rPr>
          <w:rFonts w:ascii="Calibri" w:hAnsi="Calibri" w:cs="Calibri"/>
          <w:lang w:val="en-US"/>
        </w:rPr>
        <w:t xml:space="preserve"> </w:t>
      </w:r>
      <w:r w:rsidR="00A07FBB" w:rsidRPr="00A07FBB">
        <w:rPr>
          <w:rFonts w:ascii="Calibri" w:hAnsi="Calibri" w:cs="Calibri"/>
          <w:lang w:val="en-US"/>
        </w:rPr>
        <w:t>include th</w:t>
      </w:r>
      <w:r>
        <w:rPr>
          <w:rFonts w:ascii="Calibri" w:hAnsi="Calibri" w:cs="Calibri"/>
          <w:lang w:val="en-US"/>
        </w:rPr>
        <w:t>e LUDC</w:t>
      </w:r>
      <w:r w:rsidR="00A07FBB" w:rsidRPr="00A07FBB">
        <w:rPr>
          <w:rFonts w:ascii="Calibri" w:hAnsi="Calibri" w:cs="Calibri"/>
          <w:lang w:val="en-US"/>
        </w:rPr>
        <w:t xml:space="preserve"> accession number to the specific version of the dataset(s) analyzed. </w:t>
      </w:r>
    </w:p>
    <w:p w:rsidR="00AF2C01" w:rsidRPr="007970DE" w:rsidRDefault="00AF2C01" w:rsidP="00A07FBB">
      <w:pPr>
        <w:autoSpaceDE w:val="0"/>
        <w:autoSpaceDN w:val="0"/>
        <w:adjustRightInd w:val="0"/>
        <w:spacing w:after="0" w:line="240" w:lineRule="auto"/>
        <w:rPr>
          <w:rFonts w:ascii="Calibri-Bold" w:hAnsi="Calibri-Bold" w:cs="Calibri-Bold"/>
          <w:b/>
          <w:bCs/>
          <w:lang w:val="en-US"/>
        </w:rPr>
      </w:pPr>
    </w:p>
    <w:p w:rsidR="00901C67" w:rsidRDefault="00901C67" w:rsidP="00C95404">
      <w:pPr>
        <w:autoSpaceDE w:val="0"/>
        <w:autoSpaceDN w:val="0"/>
        <w:adjustRightInd w:val="0"/>
        <w:spacing w:after="0" w:line="240" w:lineRule="auto"/>
        <w:jc w:val="both"/>
        <w:rPr>
          <w:rFonts w:ascii="Calibri" w:hAnsi="Calibri" w:cs="Calibri"/>
          <w:lang w:val="en-US"/>
        </w:rPr>
      </w:pPr>
      <w:r>
        <w:rPr>
          <w:rFonts w:ascii="Calibri" w:hAnsi="Calibri" w:cs="Calibri"/>
          <w:lang w:val="en-US"/>
        </w:rPr>
        <w:t>T</w:t>
      </w:r>
      <w:r w:rsidRPr="00901C67">
        <w:rPr>
          <w:rFonts w:ascii="Calibri" w:hAnsi="Calibri" w:cs="Calibri"/>
          <w:lang w:val="en-US"/>
        </w:rPr>
        <w:t xml:space="preserve">he PI agrees to provide annual </w:t>
      </w:r>
      <w:r w:rsidR="002F3AFF">
        <w:rPr>
          <w:rFonts w:ascii="Calibri" w:hAnsi="Calibri" w:cs="Calibri"/>
          <w:lang w:val="en-US"/>
        </w:rPr>
        <w:t>progress u</w:t>
      </w:r>
      <w:r>
        <w:rPr>
          <w:rFonts w:ascii="Calibri" w:hAnsi="Calibri" w:cs="Calibri"/>
          <w:lang w:val="en-US"/>
        </w:rPr>
        <w:t>pdates</w:t>
      </w:r>
      <w:r w:rsidRPr="00901C67">
        <w:rPr>
          <w:rFonts w:ascii="Calibri" w:hAnsi="Calibri" w:cs="Calibri"/>
          <w:lang w:val="en-US"/>
        </w:rPr>
        <w:t>, prior to the expiration of the one (1) year data</w:t>
      </w:r>
      <w:r>
        <w:rPr>
          <w:rFonts w:ascii="Calibri" w:hAnsi="Calibri" w:cs="Calibri"/>
          <w:lang w:val="en-US"/>
        </w:rPr>
        <w:t xml:space="preserve"> </w:t>
      </w:r>
      <w:r w:rsidRPr="00901C67">
        <w:rPr>
          <w:rFonts w:ascii="Calibri" w:hAnsi="Calibri" w:cs="Calibri"/>
          <w:lang w:val="en-US"/>
        </w:rPr>
        <w:t>access period.</w:t>
      </w:r>
      <w:r w:rsidR="00FD07D8">
        <w:rPr>
          <w:rFonts w:ascii="Calibri" w:hAnsi="Calibri" w:cs="Calibri"/>
          <w:lang w:val="en-US"/>
        </w:rPr>
        <w:t xml:space="preserve"> This should be sent to the </w:t>
      </w:r>
      <w:r w:rsidR="002F3AFF">
        <w:rPr>
          <w:rFonts w:ascii="Calibri" w:hAnsi="Calibri" w:cs="Calibri"/>
          <w:color w:val="000000"/>
          <w:lang w:val="en-US"/>
        </w:rPr>
        <w:t>data access committee</w:t>
      </w:r>
      <w:r w:rsidR="00FD07D8" w:rsidRPr="00B11B9E">
        <w:rPr>
          <w:rFonts w:cstheme="minorHAnsi"/>
          <w:bCs/>
          <w:color w:val="000000"/>
          <w:lang w:val="en-US"/>
        </w:rPr>
        <w:t xml:space="preserve"> </w:t>
      </w:r>
      <w:r w:rsidR="00FD07D8">
        <w:rPr>
          <w:rFonts w:ascii="Calibri" w:hAnsi="Calibri" w:cs="Calibri"/>
          <w:color w:val="000000"/>
          <w:lang w:val="en-US"/>
        </w:rPr>
        <w:t>through the LUDC contact person</w:t>
      </w:r>
      <w:r w:rsidR="00FD07D8">
        <w:rPr>
          <w:rFonts w:cstheme="minorHAnsi"/>
          <w:bCs/>
          <w:color w:val="000000"/>
          <w:lang w:val="en-US"/>
        </w:rPr>
        <w:t>.</w:t>
      </w:r>
      <w:r w:rsidR="002F3AFF">
        <w:rPr>
          <w:rFonts w:ascii="Calibri" w:hAnsi="Calibri" w:cs="Calibri"/>
          <w:lang w:val="en-US"/>
        </w:rPr>
        <w:t xml:space="preserve"> The PI who is seeking renewal or c</w:t>
      </w:r>
      <w:r w:rsidRPr="00901C67">
        <w:rPr>
          <w:rFonts w:ascii="Calibri" w:hAnsi="Calibri" w:cs="Calibri"/>
          <w:lang w:val="en-US"/>
        </w:rPr>
        <w:t>lose-out of a project agree to provide specific information such as how the data have been used,</w:t>
      </w:r>
      <w:r>
        <w:rPr>
          <w:rFonts w:ascii="Calibri" w:hAnsi="Calibri" w:cs="Calibri"/>
          <w:lang w:val="en-US"/>
        </w:rPr>
        <w:t xml:space="preserve"> </w:t>
      </w:r>
      <w:r w:rsidRPr="00901C67">
        <w:rPr>
          <w:rFonts w:ascii="Calibri" w:hAnsi="Calibri" w:cs="Calibri"/>
          <w:lang w:val="en-US"/>
        </w:rPr>
        <w:t>including publications or presentations that resulted from the use of the requested dataset(s), a</w:t>
      </w:r>
      <w:r>
        <w:rPr>
          <w:rFonts w:ascii="Calibri" w:hAnsi="Calibri" w:cs="Calibri"/>
          <w:lang w:val="en-US"/>
        </w:rPr>
        <w:t xml:space="preserve"> </w:t>
      </w:r>
      <w:r w:rsidRPr="00901C67">
        <w:rPr>
          <w:rFonts w:ascii="Calibri" w:hAnsi="Calibri" w:cs="Calibri"/>
          <w:lang w:val="en-US"/>
        </w:rPr>
        <w:t>summary of any plans for fu</w:t>
      </w:r>
      <w:r w:rsidR="002F3AFF">
        <w:rPr>
          <w:rFonts w:ascii="Calibri" w:hAnsi="Calibri" w:cs="Calibri"/>
          <w:lang w:val="en-US"/>
        </w:rPr>
        <w:t xml:space="preserve">ture research use (if </w:t>
      </w:r>
      <w:r w:rsidRPr="00901C67">
        <w:rPr>
          <w:rFonts w:ascii="Calibri" w:hAnsi="Calibri" w:cs="Calibri"/>
          <w:lang w:val="en-US"/>
        </w:rPr>
        <w:t>seeking renewal), any violations of the terms of</w:t>
      </w:r>
      <w:r>
        <w:rPr>
          <w:rFonts w:ascii="Calibri" w:hAnsi="Calibri" w:cs="Calibri"/>
          <w:lang w:val="en-US"/>
        </w:rPr>
        <w:t xml:space="preserve"> </w:t>
      </w:r>
      <w:r w:rsidR="002F3AFF">
        <w:rPr>
          <w:rFonts w:ascii="Calibri" w:hAnsi="Calibri" w:cs="Calibri"/>
          <w:lang w:val="en-US"/>
        </w:rPr>
        <w:t>access described within this a</w:t>
      </w:r>
      <w:r w:rsidRPr="00901C67">
        <w:rPr>
          <w:rFonts w:ascii="Calibri" w:hAnsi="Calibri" w:cs="Calibri"/>
          <w:lang w:val="en-US"/>
        </w:rPr>
        <w:t xml:space="preserve">greement. </w:t>
      </w:r>
    </w:p>
    <w:p w:rsidR="00901C67" w:rsidRDefault="00901C67" w:rsidP="00C95404">
      <w:pPr>
        <w:autoSpaceDE w:val="0"/>
        <w:autoSpaceDN w:val="0"/>
        <w:adjustRightInd w:val="0"/>
        <w:spacing w:after="0" w:line="240" w:lineRule="auto"/>
        <w:jc w:val="both"/>
        <w:rPr>
          <w:rFonts w:ascii="Calibri" w:hAnsi="Calibri" w:cs="Calibri"/>
          <w:lang w:val="en-US"/>
        </w:rPr>
      </w:pPr>
    </w:p>
    <w:p w:rsidR="002E098F" w:rsidRPr="0003767D" w:rsidRDefault="002E098F" w:rsidP="00E4001C">
      <w:pPr>
        <w:autoSpaceDE w:val="0"/>
        <w:autoSpaceDN w:val="0"/>
        <w:adjustRightInd w:val="0"/>
        <w:spacing w:after="0" w:line="240" w:lineRule="auto"/>
        <w:jc w:val="both"/>
        <w:rPr>
          <w:rFonts w:ascii="Calibri" w:hAnsi="Calibri" w:cs="Calibri"/>
          <w:lang w:val="en-US"/>
        </w:rPr>
      </w:pPr>
      <w:r w:rsidRPr="0003767D">
        <w:rPr>
          <w:rFonts w:ascii="Calibri" w:hAnsi="Calibri" w:cs="Calibri"/>
          <w:lang w:val="en-US"/>
        </w:rPr>
        <w:t xml:space="preserve">The </w:t>
      </w:r>
      <w:r w:rsidR="002F3AFF">
        <w:rPr>
          <w:rFonts w:ascii="Calibri" w:hAnsi="Calibri" w:cs="Calibri"/>
          <w:lang w:val="en-US"/>
        </w:rPr>
        <w:t>applicant and approved u</w:t>
      </w:r>
      <w:r w:rsidRPr="0003767D">
        <w:rPr>
          <w:rFonts w:ascii="Calibri" w:hAnsi="Calibri" w:cs="Calibri"/>
          <w:lang w:val="en-US"/>
        </w:rPr>
        <w:t>sers acknowledge that although all rea</w:t>
      </w:r>
      <w:r>
        <w:rPr>
          <w:rFonts w:ascii="Calibri" w:hAnsi="Calibri" w:cs="Calibri"/>
          <w:lang w:val="en-US"/>
        </w:rPr>
        <w:t xml:space="preserve">sonable efforts have been taken </w:t>
      </w:r>
      <w:r w:rsidRPr="0003767D">
        <w:rPr>
          <w:rFonts w:ascii="Calibri" w:hAnsi="Calibri" w:cs="Calibri"/>
          <w:lang w:val="en-US"/>
        </w:rPr>
        <w:t xml:space="preserve">to ensure the accuracy and reliability of controlled-access data obtained through the attached </w:t>
      </w:r>
      <w:r w:rsidR="00F95AD8">
        <w:rPr>
          <w:rFonts w:cstheme="minorHAnsi"/>
          <w:lang w:val="en-US"/>
        </w:rPr>
        <w:t>data access application</w:t>
      </w:r>
      <w:r w:rsidRPr="0003767D">
        <w:rPr>
          <w:rFonts w:ascii="Calibri" w:hAnsi="Calibri" w:cs="Calibri"/>
          <w:lang w:val="en-US"/>
        </w:rPr>
        <w:t>,</w:t>
      </w:r>
      <w:r>
        <w:rPr>
          <w:rFonts w:ascii="Calibri" w:hAnsi="Calibri" w:cs="Calibri"/>
          <w:lang w:val="en-US"/>
        </w:rPr>
        <w:t xml:space="preserve"> the LUDC</w:t>
      </w:r>
      <w:r w:rsidR="002F3AFF">
        <w:rPr>
          <w:rFonts w:ascii="Calibri" w:hAnsi="Calibri" w:cs="Calibri"/>
          <w:lang w:val="en-US"/>
        </w:rPr>
        <w:t xml:space="preserve"> and s</w:t>
      </w:r>
      <w:r w:rsidRPr="0003767D">
        <w:rPr>
          <w:rFonts w:ascii="Calibri" w:hAnsi="Calibri" w:cs="Calibri"/>
          <w:lang w:val="en-US"/>
        </w:rPr>
        <w:t>ubmitting Investigator(s) cannot warrant the results that may be obtained by</w:t>
      </w:r>
      <w:r>
        <w:rPr>
          <w:rFonts w:ascii="Calibri" w:hAnsi="Calibri" w:cs="Calibri"/>
          <w:lang w:val="en-US"/>
        </w:rPr>
        <w:t xml:space="preserve"> </w:t>
      </w:r>
      <w:r w:rsidRPr="0003767D">
        <w:rPr>
          <w:rFonts w:ascii="Calibri" w:hAnsi="Calibri" w:cs="Calibri"/>
          <w:lang w:val="en-US"/>
        </w:rPr>
        <w:t>usin</w:t>
      </w:r>
      <w:r>
        <w:rPr>
          <w:rFonts w:ascii="Calibri" w:hAnsi="Calibri" w:cs="Calibri"/>
          <w:lang w:val="en-US"/>
        </w:rPr>
        <w:t>g any data included therein. LUDC</w:t>
      </w:r>
      <w:r w:rsidR="002F3AFF">
        <w:rPr>
          <w:rFonts w:ascii="Calibri" w:hAnsi="Calibri" w:cs="Calibri"/>
          <w:lang w:val="en-US"/>
        </w:rPr>
        <w:t xml:space="preserve"> </w:t>
      </w:r>
      <w:r w:rsidRPr="0003767D">
        <w:rPr>
          <w:rFonts w:ascii="Calibri" w:hAnsi="Calibri" w:cs="Calibri"/>
          <w:lang w:val="en-US"/>
        </w:rPr>
        <w:t>disclaim all warranties as to</w:t>
      </w:r>
      <w:r>
        <w:rPr>
          <w:rFonts w:ascii="Calibri" w:hAnsi="Calibri" w:cs="Calibri"/>
          <w:lang w:val="en-US"/>
        </w:rPr>
        <w:t xml:space="preserve"> </w:t>
      </w:r>
      <w:r w:rsidRPr="0003767D">
        <w:rPr>
          <w:rFonts w:ascii="Calibri" w:hAnsi="Calibri" w:cs="Calibri"/>
          <w:lang w:val="en-US"/>
        </w:rPr>
        <w:t>performance or fitness of the data for any particular purpose.</w:t>
      </w:r>
    </w:p>
    <w:p w:rsidR="002E098F" w:rsidRDefault="002E098F" w:rsidP="002E098F">
      <w:pPr>
        <w:autoSpaceDE w:val="0"/>
        <w:autoSpaceDN w:val="0"/>
        <w:adjustRightInd w:val="0"/>
        <w:spacing w:after="0" w:line="240" w:lineRule="auto"/>
        <w:rPr>
          <w:rFonts w:ascii="Calibri" w:hAnsi="Calibri" w:cs="Calibri"/>
          <w:lang w:val="en-US"/>
        </w:rPr>
      </w:pPr>
    </w:p>
    <w:p w:rsidR="00B80330" w:rsidRDefault="009F5186" w:rsidP="005466E2">
      <w:p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Upon project c</w:t>
      </w:r>
      <w:r w:rsidR="00901C67" w:rsidRPr="00901C67">
        <w:rPr>
          <w:rFonts w:ascii="Calibri" w:hAnsi="Calibri" w:cs="Calibri"/>
          <w:color w:val="000000"/>
          <w:lang w:val="en-US"/>
        </w:rPr>
        <w:t xml:space="preserve">lose-out, the </w:t>
      </w:r>
      <w:r>
        <w:rPr>
          <w:rFonts w:ascii="Calibri" w:hAnsi="Calibri" w:cs="Calibri"/>
          <w:color w:val="000000"/>
          <w:lang w:val="en-US"/>
        </w:rPr>
        <w:t>applicant and approved u</w:t>
      </w:r>
      <w:r w:rsidR="00901C67" w:rsidRPr="00901C67">
        <w:rPr>
          <w:rFonts w:ascii="Calibri" w:hAnsi="Calibri" w:cs="Calibri"/>
          <w:color w:val="000000"/>
          <w:lang w:val="en-US"/>
        </w:rPr>
        <w:t>sers agree to destroy all copies, and</w:t>
      </w:r>
      <w:r w:rsidR="00250594">
        <w:rPr>
          <w:rFonts w:ascii="Calibri" w:hAnsi="Calibri" w:cs="Calibri"/>
          <w:color w:val="000000"/>
          <w:lang w:val="en-US"/>
        </w:rPr>
        <w:t xml:space="preserve"> </w:t>
      </w:r>
      <w:r>
        <w:rPr>
          <w:rFonts w:ascii="Calibri" w:hAnsi="Calibri" w:cs="Calibri"/>
          <w:color w:val="000000"/>
          <w:lang w:val="en-US"/>
        </w:rPr>
        <w:t>data d</w:t>
      </w:r>
      <w:r w:rsidR="00901C67" w:rsidRPr="00901C67">
        <w:rPr>
          <w:rFonts w:ascii="Calibri" w:hAnsi="Calibri" w:cs="Calibri"/>
          <w:color w:val="000000"/>
          <w:lang w:val="en-US"/>
        </w:rPr>
        <w:t xml:space="preserve">erivatives of the dataset(s) retrieved from </w:t>
      </w:r>
      <w:r w:rsidR="00901C67">
        <w:rPr>
          <w:rFonts w:ascii="Calibri" w:hAnsi="Calibri" w:cs="Calibri"/>
          <w:color w:val="000000"/>
          <w:lang w:val="en-US"/>
        </w:rPr>
        <w:t>LUDC</w:t>
      </w:r>
      <w:r w:rsidR="00901C67" w:rsidRPr="00901C67">
        <w:rPr>
          <w:rFonts w:ascii="Calibri" w:hAnsi="Calibri" w:cs="Calibri"/>
          <w:color w:val="000000"/>
          <w:lang w:val="en-US"/>
        </w:rPr>
        <w:t>-designated controlled-access databases, on both</w:t>
      </w:r>
      <w:r w:rsidR="00901C67">
        <w:rPr>
          <w:rFonts w:ascii="Calibri" w:hAnsi="Calibri" w:cs="Calibri"/>
          <w:color w:val="000000"/>
          <w:lang w:val="en-US"/>
        </w:rPr>
        <w:t xml:space="preserve"> </w:t>
      </w:r>
      <w:r w:rsidR="00901C67" w:rsidRPr="00901C67">
        <w:rPr>
          <w:rFonts w:ascii="Calibri" w:hAnsi="Calibri" w:cs="Calibri"/>
          <w:color w:val="000000"/>
          <w:lang w:val="en-US"/>
        </w:rPr>
        <w:t>local servers and hardware, and delete the data and cloud images from</w:t>
      </w:r>
      <w:r w:rsidR="00901C67">
        <w:rPr>
          <w:rFonts w:ascii="Calibri" w:hAnsi="Calibri" w:cs="Calibri"/>
          <w:color w:val="000000"/>
          <w:lang w:val="en-US"/>
        </w:rPr>
        <w:t xml:space="preserve"> </w:t>
      </w:r>
      <w:r w:rsidR="00901C67" w:rsidRPr="00901C67">
        <w:rPr>
          <w:rFonts w:ascii="Calibri" w:hAnsi="Calibri" w:cs="Calibri"/>
          <w:color w:val="000000"/>
          <w:lang w:val="en-US"/>
        </w:rPr>
        <w:t>cloud computing provider storage</w:t>
      </w:r>
      <w:r>
        <w:rPr>
          <w:rFonts w:ascii="Calibri" w:hAnsi="Calibri" w:cs="Calibri"/>
          <w:color w:val="000000"/>
          <w:lang w:val="en-US"/>
        </w:rPr>
        <w:t>, and</w:t>
      </w:r>
      <w:r w:rsidR="00901C67" w:rsidRPr="00901C67">
        <w:rPr>
          <w:rFonts w:ascii="Calibri" w:hAnsi="Calibri" w:cs="Calibri"/>
          <w:color w:val="000000"/>
          <w:lang w:val="en-US"/>
        </w:rPr>
        <w:t xml:space="preserve"> databases. However, the </w:t>
      </w:r>
      <w:r>
        <w:rPr>
          <w:rFonts w:ascii="Calibri" w:hAnsi="Calibri" w:cs="Calibri"/>
          <w:color w:val="000000"/>
          <w:lang w:val="en-US"/>
        </w:rPr>
        <w:t>a</w:t>
      </w:r>
      <w:r w:rsidR="003422EE">
        <w:rPr>
          <w:rFonts w:ascii="Calibri" w:hAnsi="Calibri" w:cs="Calibri"/>
          <w:color w:val="000000"/>
          <w:lang w:val="en-US"/>
        </w:rPr>
        <w:t>pplicants</w:t>
      </w:r>
      <w:r w:rsidR="00901C67" w:rsidRPr="00901C67">
        <w:rPr>
          <w:rFonts w:ascii="Calibri" w:hAnsi="Calibri" w:cs="Calibri"/>
          <w:color w:val="000000"/>
          <w:lang w:val="en-US"/>
        </w:rPr>
        <w:t xml:space="preserve"> may re</w:t>
      </w:r>
      <w:r w:rsidR="00901C67">
        <w:rPr>
          <w:rFonts w:ascii="Calibri" w:hAnsi="Calibri" w:cs="Calibri"/>
          <w:color w:val="000000"/>
          <w:lang w:val="en-US"/>
        </w:rPr>
        <w:t xml:space="preserve">tain these data as necessary to </w:t>
      </w:r>
      <w:r w:rsidR="00901C67" w:rsidRPr="00901C67">
        <w:rPr>
          <w:rFonts w:ascii="Calibri" w:hAnsi="Calibri" w:cs="Calibri"/>
          <w:color w:val="000000"/>
          <w:lang w:val="en-US"/>
        </w:rPr>
        <w:t>comply with any instituti</w:t>
      </w:r>
      <w:r>
        <w:rPr>
          <w:rFonts w:ascii="Calibri" w:hAnsi="Calibri" w:cs="Calibri"/>
          <w:color w:val="000000"/>
          <w:lang w:val="en-US"/>
        </w:rPr>
        <w:t xml:space="preserve">onal policies (e.g., </w:t>
      </w:r>
      <w:r w:rsidR="00901C67" w:rsidRPr="00901C67">
        <w:rPr>
          <w:rFonts w:ascii="Calibri" w:hAnsi="Calibri" w:cs="Calibri"/>
          <w:color w:val="000000"/>
          <w:lang w:val="en-US"/>
        </w:rPr>
        <w:t>data retention policy), law, and scientific</w:t>
      </w:r>
      <w:r w:rsidR="00901C67">
        <w:rPr>
          <w:rFonts w:ascii="Calibri" w:hAnsi="Calibri" w:cs="Calibri"/>
          <w:color w:val="000000"/>
          <w:lang w:val="en-US"/>
        </w:rPr>
        <w:t xml:space="preserve"> </w:t>
      </w:r>
      <w:r w:rsidR="00901C67" w:rsidRPr="00901C67">
        <w:rPr>
          <w:rFonts w:ascii="Calibri" w:hAnsi="Calibri" w:cs="Calibri"/>
          <w:color w:val="000000"/>
          <w:lang w:val="en-US"/>
        </w:rPr>
        <w:t>transparency expectations for disseminated research results, and/or journal policies. A</w:t>
      </w:r>
      <w:r>
        <w:rPr>
          <w:rFonts w:ascii="Calibri" w:hAnsi="Calibri" w:cs="Calibri"/>
          <w:color w:val="000000"/>
          <w:lang w:val="en-US"/>
        </w:rPr>
        <w:t>n</w:t>
      </w:r>
      <w:r w:rsidR="00901C67" w:rsidRPr="00901C67">
        <w:rPr>
          <w:rFonts w:ascii="Calibri" w:hAnsi="Calibri" w:cs="Calibri"/>
          <w:color w:val="000000"/>
          <w:lang w:val="en-US"/>
        </w:rPr>
        <w:t xml:space="preserve"> </w:t>
      </w:r>
      <w:r>
        <w:rPr>
          <w:rFonts w:ascii="Calibri" w:hAnsi="Calibri" w:cs="Calibri"/>
          <w:color w:val="000000"/>
          <w:lang w:val="en-US"/>
        </w:rPr>
        <w:t>a</w:t>
      </w:r>
      <w:r w:rsidR="003422EE">
        <w:rPr>
          <w:rFonts w:ascii="Calibri" w:hAnsi="Calibri" w:cs="Calibri"/>
          <w:color w:val="000000"/>
          <w:lang w:val="en-US"/>
        </w:rPr>
        <w:t>pplicant</w:t>
      </w:r>
      <w:r w:rsidR="00901C67" w:rsidRPr="00901C67">
        <w:rPr>
          <w:rFonts w:ascii="Calibri" w:hAnsi="Calibri" w:cs="Calibri"/>
          <w:color w:val="000000"/>
          <w:lang w:val="en-US"/>
        </w:rPr>
        <w:t xml:space="preserve"> who</w:t>
      </w:r>
      <w:r w:rsidR="005466E2">
        <w:rPr>
          <w:rFonts w:ascii="Calibri" w:hAnsi="Calibri" w:cs="Calibri"/>
          <w:color w:val="000000"/>
          <w:lang w:val="en-US"/>
        </w:rPr>
        <w:t xml:space="preserve"> </w:t>
      </w:r>
      <w:r w:rsidR="00901C67" w:rsidRPr="00901C67">
        <w:rPr>
          <w:rFonts w:ascii="Calibri" w:hAnsi="Calibri" w:cs="Calibri"/>
          <w:color w:val="000000"/>
          <w:lang w:val="en-US"/>
        </w:rPr>
        <w:t>retains data for any of these purposes continues to be a steward of the data and is responsible for the</w:t>
      </w:r>
      <w:r w:rsidR="00901C67">
        <w:rPr>
          <w:rFonts w:ascii="Calibri" w:hAnsi="Calibri" w:cs="Calibri"/>
          <w:color w:val="000000"/>
          <w:lang w:val="en-US"/>
        </w:rPr>
        <w:t xml:space="preserve"> </w:t>
      </w:r>
      <w:r w:rsidR="00901C67" w:rsidRPr="00901C67">
        <w:rPr>
          <w:rFonts w:ascii="Calibri" w:hAnsi="Calibri" w:cs="Calibri"/>
          <w:color w:val="000000"/>
          <w:lang w:val="en-US"/>
        </w:rPr>
        <w:t>management of the retained data in accordance with any institutional</w:t>
      </w:r>
      <w:r w:rsidR="005466E2">
        <w:rPr>
          <w:rFonts w:ascii="Calibri" w:hAnsi="Calibri" w:cs="Calibri"/>
          <w:color w:val="000000"/>
          <w:lang w:val="en-US"/>
        </w:rPr>
        <w:t xml:space="preserve"> </w:t>
      </w:r>
      <w:r w:rsidR="00901C67" w:rsidRPr="00901C67">
        <w:rPr>
          <w:rFonts w:ascii="Calibri" w:hAnsi="Calibri" w:cs="Calibri"/>
          <w:color w:val="000000"/>
          <w:lang w:val="en-US"/>
        </w:rPr>
        <w:t xml:space="preserve">policies. Any retained data may only be used by the PI and </w:t>
      </w:r>
      <w:r>
        <w:rPr>
          <w:rFonts w:ascii="Calibri" w:hAnsi="Calibri" w:cs="Calibri"/>
          <w:color w:val="000000"/>
          <w:lang w:val="en-US"/>
        </w:rPr>
        <w:t>a</w:t>
      </w:r>
      <w:r w:rsidR="003422EE">
        <w:rPr>
          <w:rFonts w:ascii="Calibri" w:hAnsi="Calibri" w:cs="Calibri"/>
          <w:color w:val="000000"/>
          <w:lang w:val="en-US"/>
        </w:rPr>
        <w:t>pplicants</w:t>
      </w:r>
      <w:r w:rsidR="00901C67" w:rsidRPr="00901C67">
        <w:rPr>
          <w:rFonts w:ascii="Calibri" w:hAnsi="Calibri" w:cs="Calibri"/>
          <w:color w:val="000000"/>
          <w:lang w:val="en-US"/>
        </w:rPr>
        <w:t xml:space="preserve"> to support the findings (e.g.,</w:t>
      </w:r>
      <w:r w:rsidR="005466E2">
        <w:rPr>
          <w:rFonts w:ascii="Calibri" w:hAnsi="Calibri" w:cs="Calibri"/>
          <w:color w:val="000000"/>
          <w:lang w:val="en-US"/>
        </w:rPr>
        <w:t xml:space="preserve"> </w:t>
      </w:r>
      <w:r w:rsidR="00901C67" w:rsidRPr="00901C67">
        <w:rPr>
          <w:rFonts w:ascii="Calibri" w:hAnsi="Calibri" w:cs="Calibri"/>
          <w:color w:val="000000"/>
          <w:lang w:val="en-US"/>
        </w:rPr>
        <w:t xml:space="preserve">validation) resulting from the research described in the </w:t>
      </w:r>
      <w:r w:rsidR="00F95AD8">
        <w:rPr>
          <w:rFonts w:cstheme="minorHAnsi"/>
          <w:lang w:val="en-US"/>
        </w:rPr>
        <w:t>data access application</w:t>
      </w:r>
      <w:r w:rsidR="00F95AD8" w:rsidRPr="00901C67">
        <w:rPr>
          <w:rFonts w:ascii="Calibri" w:hAnsi="Calibri" w:cs="Calibri"/>
          <w:color w:val="000000"/>
          <w:lang w:val="en-US"/>
        </w:rPr>
        <w:t xml:space="preserve"> </w:t>
      </w:r>
      <w:r>
        <w:rPr>
          <w:rFonts w:ascii="Calibri" w:hAnsi="Calibri" w:cs="Calibri"/>
          <w:color w:val="000000"/>
          <w:lang w:val="en-US"/>
        </w:rPr>
        <w:t xml:space="preserve">that was </w:t>
      </w:r>
      <w:r w:rsidR="00901C67">
        <w:rPr>
          <w:rFonts w:ascii="Calibri" w:hAnsi="Calibri" w:cs="Calibri"/>
          <w:color w:val="000000"/>
          <w:lang w:val="en-US"/>
        </w:rPr>
        <w:t xml:space="preserve">approved by </w:t>
      </w:r>
      <w:r w:rsidR="007E21FA">
        <w:rPr>
          <w:rFonts w:ascii="Calibri" w:hAnsi="Calibri" w:cs="Calibri"/>
          <w:color w:val="000000"/>
          <w:lang w:val="en-US"/>
        </w:rPr>
        <w:t xml:space="preserve">the </w:t>
      </w:r>
      <w:r w:rsidR="00901C67">
        <w:rPr>
          <w:rFonts w:ascii="Calibri" w:hAnsi="Calibri" w:cs="Calibri"/>
          <w:color w:val="000000"/>
          <w:lang w:val="en-US"/>
        </w:rPr>
        <w:t>LUDC</w:t>
      </w:r>
      <w:r w:rsidR="00901C67" w:rsidRPr="00901C67">
        <w:rPr>
          <w:rFonts w:ascii="Calibri" w:hAnsi="Calibri" w:cs="Calibri"/>
          <w:color w:val="000000"/>
          <w:lang w:val="en-US"/>
        </w:rPr>
        <w:t>. The data may not be used to answer any additional research questions. If a</w:t>
      </w:r>
      <w:r w:rsidR="00D641E1">
        <w:rPr>
          <w:rFonts w:ascii="Calibri" w:hAnsi="Calibri" w:cs="Calibri"/>
          <w:color w:val="000000"/>
          <w:lang w:val="en-US"/>
        </w:rPr>
        <w:t>n</w:t>
      </w:r>
      <w:r w:rsidR="00901C67" w:rsidRPr="00901C67">
        <w:rPr>
          <w:rFonts w:ascii="Calibri" w:hAnsi="Calibri" w:cs="Calibri"/>
          <w:color w:val="000000"/>
          <w:lang w:val="en-US"/>
        </w:rPr>
        <w:t xml:space="preserve"> </w:t>
      </w:r>
      <w:r w:rsidR="00D641E1">
        <w:rPr>
          <w:rFonts w:ascii="Calibri" w:hAnsi="Calibri" w:cs="Calibri"/>
          <w:color w:val="000000"/>
          <w:lang w:val="en-US"/>
        </w:rPr>
        <w:t>applicant</w:t>
      </w:r>
      <w:r w:rsidR="00901C67" w:rsidRPr="00901C67">
        <w:rPr>
          <w:rFonts w:ascii="Calibri" w:hAnsi="Calibri" w:cs="Calibri"/>
          <w:color w:val="000000"/>
          <w:lang w:val="en-US"/>
        </w:rPr>
        <w:t xml:space="preserve"> retains data for any of these</w:t>
      </w:r>
      <w:r w:rsidR="00901C67">
        <w:rPr>
          <w:rFonts w:ascii="Calibri" w:hAnsi="Calibri" w:cs="Calibri"/>
          <w:color w:val="000000"/>
          <w:lang w:val="en-US"/>
        </w:rPr>
        <w:t xml:space="preserve"> </w:t>
      </w:r>
      <w:r w:rsidR="00901C67" w:rsidRPr="00901C67">
        <w:rPr>
          <w:rFonts w:ascii="Calibri" w:hAnsi="Calibri" w:cs="Calibri"/>
          <w:color w:val="000000"/>
          <w:lang w:val="en-US"/>
        </w:rPr>
        <w:t xml:space="preserve">purposes, </w:t>
      </w:r>
      <w:r w:rsidR="00D641E1">
        <w:rPr>
          <w:rFonts w:ascii="Calibri" w:hAnsi="Calibri" w:cs="Calibri"/>
          <w:color w:val="000000"/>
          <w:lang w:val="en-US"/>
        </w:rPr>
        <w:t>the</w:t>
      </w:r>
      <w:r w:rsidR="00901C67" w:rsidRPr="00901C67">
        <w:rPr>
          <w:rFonts w:ascii="Calibri" w:hAnsi="Calibri" w:cs="Calibri"/>
          <w:color w:val="000000"/>
          <w:lang w:val="en-US"/>
        </w:rPr>
        <w:t xml:space="preserve"> terms </w:t>
      </w:r>
      <w:r w:rsidR="00D641E1">
        <w:rPr>
          <w:rFonts w:ascii="Calibri" w:hAnsi="Calibri" w:cs="Calibri"/>
          <w:color w:val="000000"/>
          <w:lang w:val="en-US"/>
        </w:rPr>
        <w:t xml:space="preserve">within this application </w:t>
      </w:r>
      <w:r w:rsidR="00901C67" w:rsidRPr="00901C67">
        <w:rPr>
          <w:rFonts w:ascii="Calibri" w:hAnsi="Calibri" w:cs="Calibri"/>
          <w:color w:val="000000"/>
          <w:lang w:val="en-US"/>
        </w:rPr>
        <w:t>remain in effect until the data is destroyed.</w:t>
      </w:r>
    </w:p>
    <w:p w:rsidR="00B80330" w:rsidRDefault="00B80330" w:rsidP="00BA1D60">
      <w:pPr>
        <w:rPr>
          <w:rFonts w:ascii="Arial" w:hAnsi="Arial" w:cs="Arial"/>
          <w:b/>
          <w:sz w:val="24"/>
          <w:szCs w:val="24"/>
          <w:lang w:val="en-US"/>
        </w:rPr>
      </w:pPr>
    </w:p>
    <w:p w:rsidR="005D0F28" w:rsidRPr="00DC02A6" w:rsidRDefault="005D0F28" w:rsidP="00BE2890">
      <w:pPr>
        <w:autoSpaceDE w:val="0"/>
        <w:autoSpaceDN w:val="0"/>
        <w:adjustRightInd w:val="0"/>
        <w:spacing w:after="0" w:line="240" w:lineRule="auto"/>
        <w:jc w:val="both"/>
        <w:rPr>
          <w:rFonts w:ascii="Arial" w:hAnsi="Arial" w:cs="Arial"/>
          <w:b/>
          <w:bCs/>
          <w:color w:val="1F4E79" w:themeColor="accent1" w:themeShade="80"/>
          <w:sz w:val="24"/>
          <w:szCs w:val="24"/>
          <w:lang w:val="en-US"/>
        </w:rPr>
      </w:pPr>
      <w:r w:rsidRPr="00DC02A6">
        <w:rPr>
          <w:rFonts w:ascii="Arial" w:hAnsi="Arial" w:cs="Arial"/>
          <w:b/>
          <w:bCs/>
          <w:color w:val="1F4E79" w:themeColor="accent1" w:themeShade="80"/>
          <w:sz w:val="24"/>
          <w:szCs w:val="24"/>
          <w:lang w:val="en-US"/>
        </w:rPr>
        <w:t>D</w:t>
      </w:r>
      <w:r w:rsidR="00DC02A6" w:rsidRPr="00DC02A6">
        <w:rPr>
          <w:rFonts w:ascii="Arial" w:hAnsi="Arial" w:cs="Arial"/>
          <w:b/>
          <w:bCs/>
          <w:color w:val="1F4E79" w:themeColor="accent1" w:themeShade="80"/>
          <w:sz w:val="24"/>
          <w:szCs w:val="24"/>
          <w:lang w:val="en-US"/>
        </w:rPr>
        <w:t>efinitions</w:t>
      </w:r>
    </w:p>
    <w:p w:rsidR="005D0F28" w:rsidRPr="005D0F28" w:rsidRDefault="003D759C" w:rsidP="00BE2890">
      <w:pPr>
        <w:autoSpaceDE w:val="0"/>
        <w:autoSpaceDN w:val="0"/>
        <w:adjustRightInd w:val="0"/>
        <w:spacing w:after="0" w:line="240" w:lineRule="auto"/>
        <w:jc w:val="both"/>
        <w:rPr>
          <w:rFonts w:ascii="Calibri" w:hAnsi="Calibri" w:cs="Calibri"/>
          <w:color w:val="000000"/>
          <w:lang w:val="en-US"/>
        </w:rPr>
      </w:pPr>
      <w:r>
        <w:rPr>
          <w:rFonts w:ascii="Calibri-Bold" w:hAnsi="Calibri-Bold" w:cs="Calibri-Bold"/>
          <w:b/>
          <w:bCs/>
          <w:color w:val="000000"/>
          <w:lang w:val="en-US"/>
        </w:rPr>
        <w:t>Approved u</w:t>
      </w:r>
      <w:r w:rsidR="005D0F28" w:rsidRPr="005D0F28">
        <w:rPr>
          <w:rFonts w:ascii="Calibri-Bold" w:hAnsi="Calibri-Bold" w:cs="Calibri-Bold"/>
          <w:b/>
          <w:bCs/>
          <w:color w:val="000000"/>
          <w:lang w:val="en-US"/>
        </w:rPr>
        <w:t xml:space="preserve">ser: </w:t>
      </w:r>
      <w:r w:rsidR="005D0F28" w:rsidRPr="005D0F28">
        <w:rPr>
          <w:rFonts w:ascii="Calibri" w:hAnsi="Calibri" w:cs="Calibri"/>
          <w:color w:val="000000"/>
          <w:lang w:val="en-US"/>
        </w:rPr>
        <w:t>A</w:t>
      </w:r>
      <w:r>
        <w:rPr>
          <w:rFonts w:ascii="Calibri" w:hAnsi="Calibri" w:cs="Calibri"/>
          <w:color w:val="000000"/>
          <w:lang w:val="en-US"/>
        </w:rPr>
        <w:t xml:space="preserve"> user approved by the data access c</w:t>
      </w:r>
      <w:r w:rsidR="005D0F28" w:rsidRPr="005D0F28">
        <w:rPr>
          <w:rFonts w:ascii="Calibri" w:hAnsi="Calibri" w:cs="Calibri"/>
          <w:color w:val="000000"/>
          <w:lang w:val="en-US"/>
        </w:rPr>
        <w:t>ommittee(s) to access one or more</w:t>
      </w:r>
      <w:r>
        <w:rPr>
          <w:rFonts w:ascii="Calibri" w:hAnsi="Calibri" w:cs="Calibri"/>
          <w:color w:val="000000"/>
          <w:lang w:val="en-US"/>
        </w:rPr>
        <w:t xml:space="preserve"> datasets for a period of time and </w:t>
      </w:r>
      <w:r w:rsidR="005D0F28" w:rsidRPr="005D0F28">
        <w:rPr>
          <w:rFonts w:ascii="Calibri" w:hAnsi="Calibri" w:cs="Calibri"/>
          <w:color w:val="000000"/>
          <w:lang w:val="en-US"/>
        </w:rPr>
        <w:t>for the purposes outlined in the Principal Investigator</w:t>
      </w:r>
      <w:r>
        <w:rPr>
          <w:rFonts w:ascii="Calibri" w:hAnsi="Calibri" w:cs="Calibri"/>
          <w:color w:val="000000"/>
          <w:lang w:val="en-US"/>
        </w:rPr>
        <w:t xml:space="preserve"> (PI)’s approved research plan and data access application</w:t>
      </w:r>
      <w:r w:rsidR="005D0F28" w:rsidRPr="005D0F28">
        <w:rPr>
          <w:rFonts w:ascii="Calibri" w:hAnsi="Calibri" w:cs="Calibri"/>
          <w:color w:val="000000"/>
          <w:lang w:val="en-US"/>
        </w:rPr>
        <w:t>. The Information Technology (IT) Director indicated on the</w:t>
      </w:r>
      <w:r w:rsidR="00F515BE">
        <w:rPr>
          <w:rFonts w:ascii="Calibri" w:hAnsi="Calibri" w:cs="Calibri"/>
          <w:color w:val="000000"/>
          <w:lang w:val="en-US"/>
        </w:rPr>
        <w:t xml:space="preserve"> </w:t>
      </w:r>
      <w:r>
        <w:rPr>
          <w:rFonts w:ascii="Calibri" w:hAnsi="Calibri" w:cs="Calibri"/>
          <w:color w:val="000000"/>
          <w:lang w:val="en-US"/>
        </w:rPr>
        <w:t>Data access application</w:t>
      </w:r>
      <w:r w:rsidR="005D0F28" w:rsidRPr="005D0F28">
        <w:rPr>
          <w:rFonts w:ascii="Calibri" w:hAnsi="Calibri" w:cs="Calibri"/>
          <w:color w:val="000000"/>
          <w:lang w:val="en-US"/>
        </w:rPr>
        <w:t xml:space="preserve">, </w:t>
      </w:r>
      <w:r>
        <w:rPr>
          <w:rFonts w:ascii="Calibri" w:hAnsi="Calibri" w:cs="Calibri"/>
          <w:color w:val="000000"/>
          <w:lang w:val="en-US"/>
        </w:rPr>
        <w:t xml:space="preserve">as well as any staff members </w:t>
      </w:r>
      <w:r w:rsidR="005D0F28" w:rsidRPr="005D0F28">
        <w:rPr>
          <w:rFonts w:ascii="Calibri" w:hAnsi="Calibri" w:cs="Calibri"/>
          <w:color w:val="000000"/>
          <w:lang w:val="en-US"/>
        </w:rPr>
        <w:t>under the direct supervision of the PI</w:t>
      </w:r>
      <w:r>
        <w:rPr>
          <w:rFonts w:ascii="Calibri" w:hAnsi="Calibri" w:cs="Calibri"/>
          <w:color w:val="000000"/>
          <w:lang w:val="en-US"/>
        </w:rPr>
        <w:t xml:space="preserve"> are also approved u</w:t>
      </w:r>
      <w:r w:rsidR="005D0F28" w:rsidRPr="005D0F28">
        <w:rPr>
          <w:rFonts w:ascii="Calibri" w:hAnsi="Calibri" w:cs="Calibri"/>
          <w:color w:val="000000"/>
          <w:lang w:val="en-US"/>
        </w:rPr>
        <w:t>sers and must abid</w:t>
      </w:r>
      <w:r>
        <w:rPr>
          <w:rFonts w:ascii="Calibri" w:hAnsi="Calibri" w:cs="Calibri"/>
          <w:color w:val="000000"/>
          <w:lang w:val="en-US"/>
        </w:rPr>
        <w:t>e by the terms laid out in the d</w:t>
      </w:r>
      <w:r w:rsidR="005D0F28" w:rsidRPr="005D0F28">
        <w:rPr>
          <w:rFonts w:ascii="Calibri" w:hAnsi="Calibri" w:cs="Calibri"/>
          <w:color w:val="000000"/>
          <w:lang w:val="en-US"/>
        </w:rPr>
        <w:t xml:space="preserve">ata </w:t>
      </w:r>
      <w:r>
        <w:rPr>
          <w:rFonts w:ascii="Calibri" w:hAnsi="Calibri" w:cs="Calibri"/>
          <w:color w:val="000000"/>
          <w:lang w:val="en-US"/>
        </w:rPr>
        <w:t>access application</w:t>
      </w:r>
      <w:r w:rsidR="005D0F28" w:rsidRPr="005D0F28">
        <w:rPr>
          <w:rFonts w:ascii="Calibri" w:hAnsi="Calibri" w:cs="Calibri"/>
          <w:color w:val="000000"/>
          <w:lang w:val="en-US"/>
        </w:rPr>
        <w:t>.</w:t>
      </w:r>
    </w:p>
    <w:p w:rsidR="003E336F" w:rsidRDefault="005D0F28" w:rsidP="00BE2890">
      <w:pPr>
        <w:autoSpaceDE w:val="0"/>
        <w:autoSpaceDN w:val="0"/>
        <w:adjustRightInd w:val="0"/>
        <w:spacing w:after="0" w:line="240" w:lineRule="auto"/>
        <w:jc w:val="both"/>
        <w:rPr>
          <w:rFonts w:ascii="Calibri" w:hAnsi="Calibri" w:cs="Calibri"/>
          <w:color w:val="000000"/>
          <w:lang w:val="en-US"/>
        </w:rPr>
      </w:pPr>
      <w:r w:rsidRPr="005D0F28">
        <w:rPr>
          <w:rFonts w:ascii="Calibri-Bold" w:hAnsi="Calibri-Bold" w:cs="Calibri-Bold"/>
          <w:b/>
          <w:bCs/>
          <w:color w:val="000000"/>
          <w:lang w:val="en-US"/>
        </w:rPr>
        <w:t xml:space="preserve">Collaborator: </w:t>
      </w:r>
      <w:r w:rsidRPr="005D0F28">
        <w:rPr>
          <w:rFonts w:ascii="Calibri" w:hAnsi="Calibri" w:cs="Calibri"/>
          <w:color w:val="000000"/>
          <w:lang w:val="en-US"/>
        </w:rPr>
        <w:t>An individual who is not under the dire</w:t>
      </w:r>
      <w:r w:rsidR="003E336F">
        <w:rPr>
          <w:rFonts w:ascii="Calibri" w:hAnsi="Calibri" w:cs="Calibri"/>
          <w:color w:val="000000"/>
          <w:lang w:val="en-US"/>
        </w:rPr>
        <w:t>ct supervision of the PI (</w:t>
      </w:r>
      <w:r w:rsidRPr="005D0F28">
        <w:rPr>
          <w:rFonts w:ascii="Calibri" w:hAnsi="Calibri" w:cs="Calibri"/>
          <w:color w:val="000000"/>
          <w:lang w:val="en-US"/>
        </w:rPr>
        <w:t>not a member of the</w:t>
      </w:r>
      <w:r>
        <w:rPr>
          <w:rFonts w:ascii="Calibri" w:hAnsi="Calibri" w:cs="Calibri"/>
          <w:color w:val="000000"/>
          <w:lang w:val="en-US"/>
        </w:rPr>
        <w:t xml:space="preserve"> </w:t>
      </w:r>
      <w:r w:rsidRPr="005D0F28">
        <w:rPr>
          <w:rFonts w:ascii="Calibri" w:hAnsi="Calibri" w:cs="Calibri"/>
          <w:color w:val="000000"/>
          <w:lang w:val="en-US"/>
        </w:rPr>
        <w:t>PI’s laboratory) who assists with the PI’s research pro</w:t>
      </w:r>
      <w:r w:rsidR="003E336F">
        <w:rPr>
          <w:rFonts w:ascii="Calibri" w:hAnsi="Calibri" w:cs="Calibri"/>
          <w:color w:val="000000"/>
          <w:lang w:val="en-US"/>
        </w:rPr>
        <w:t>ject involving LUDC</w:t>
      </w:r>
      <w:r w:rsidRPr="005D0F28">
        <w:rPr>
          <w:rFonts w:ascii="Calibri" w:hAnsi="Calibri" w:cs="Calibri"/>
          <w:color w:val="000000"/>
          <w:lang w:val="en-US"/>
        </w:rPr>
        <w:t xml:space="preserve"> </w:t>
      </w:r>
      <w:r w:rsidR="003E336F">
        <w:rPr>
          <w:rFonts w:ascii="Calibri" w:hAnsi="Calibri" w:cs="Calibri"/>
          <w:color w:val="000000"/>
          <w:lang w:val="en-US"/>
        </w:rPr>
        <w:t xml:space="preserve">derived </w:t>
      </w:r>
      <w:r w:rsidRPr="005D0F28">
        <w:rPr>
          <w:rFonts w:ascii="Calibri" w:hAnsi="Calibri" w:cs="Calibri"/>
          <w:color w:val="000000"/>
          <w:lang w:val="en-US"/>
        </w:rPr>
        <w:t xml:space="preserve">data. </w:t>
      </w:r>
    </w:p>
    <w:p w:rsidR="005D0F28" w:rsidRPr="005D0F28" w:rsidRDefault="00DC02A6" w:rsidP="00361A7D">
      <w:pPr>
        <w:autoSpaceDE w:val="0"/>
        <w:autoSpaceDN w:val="0"/>
        <w:adjustRightInd w:val="0"/>
        <w:spacing w:after="0" w:line="240" w:lineRule="auto"/>
        <w:jc w:val="both"/>
        <w:rPr>
          <w:rFonts w:ascii="Calibri" w:hAnsi="Calibri" w:cs="Calibri"/>
          <w:color w:val="000000"/>
          <w:lang w:val="en-US"/>
        </w:rPr>
      </w:pPr>
      <w:r>
        <w:rPr>
          <w:rFonts w:ascii="Calibri-Bold" w:hAnsi="Calibri-Bold" w:cs="Calibri-Bold"/>
          <w:b/>
          <w:bCs/>
          <w:color w:val="000000"/>
          <w:lang w:val="en-US"/>
        </w:rPr>
        <w:t>Data d</w:t>
      </w:r>
      <w:r w:rsidR="005D0F28" w:rsidRPr="005D0F28">
        <w:rPr>
          <w:rFonts w:ascii="Calibri-Bold" w:hAnsi="Calibri-Bold" w:cs="Calibri-Bold"/>
          <w:b/>
          <w:bCs/>
          <w:color w:val="000000"/>
          <w:lang w:val="en-US"/>
        </w:rPr>
        <w:t xml:space="preserve">erivative: </w:t>
      </w:r>
      <w:r w:rsidR="005D0F28" w:rsidRPr="005D0F28">
        <w:rPr>
          <w:rFonts w:ascii="Calibri" w:hAnsi="Calibri" w:cs="Calibri"/>
          <w:color w:val="000000"/>
          <w:lang w:val="en-US"/>
        </w:rPr>
        <w:t>Data derived from controlled-a</w:t>
      </w:r>
      <w:r w:rsidR="00BE2890">
        <w:rPr>
          <w:rFonts w:ascii="Calibri" w:hAnsi="Calibri" w:cs="Calibri"/>
          <w:color w:val="000000"/>
          <w:lang w:val="en-US"/>
        </w:rPr>
        <w:t>ccess datasets obtained from LUDC</w:t>
      </w:r>
      <w:r w:rsidR="005D0F28" w:rsidRPr="005D0F28">
        <w:rPr>
          <w:rFonts w:ascii="Calibri" w:hAnsi="Calibri" w:cs="Calibri"/>
          <w:color w:val="000000"/>
          <w:lang w:val="en-US"/>
        </w:rPr>
        <w:t>-designated data</w:t>
      </w:r>
    </w:p>
    <w:p w:rsidR="005D0F28" w:rsidRPr="005D0F28" w:rsidRDefault="005D0F28" w:rsidP="00361A7D">
      <w:pPr>
        <w:autoSpaceDE w:val="0"/>
        <w:autoSpaceDN w:val="0"/>
        <w:adjustRightInd w:val="0"/>
        <w:spacing w:after="0" w:line="240" w:lineRule="auto"/>
        <w:jc w:val="both"/>
        <w:rPr>
          <w:rFonts w:ascii="Calibri" w:hAnsi="Calibri" w:cs="Calibri"/>
          <w:color w:val="000000"/>
          <w:lang w:val="en-US"/>
        </w:rPr>
      </w:pPr>
      <w:r w:rsidRPr="005D0F28">
        <w:rPr>
          <w:rFonts w:ascii="Calibri" w:hAnsi="Calibri" w:cs="Calibri"/>
          <w:color w:val="000000"/>
          <w:lang w:val="en-US"/>
        </w:rPr>
        <w:t>repositories. Examples</w:t>
      </w:r>
      <w:r w:rsidR="00BE2890">
        <w:rPr>
          <w:rFonts w:ascii="Calibri" w:hAnsi="Calibri" w:cs="Calibri"/>
          <w:color w:val="000000"/>
          <w:lang w:val="en-US"/>
        </w:rPr>
        <w:t xml:space="preserve"> of derived data include DNA methylation, gene expression and</w:t>
      </w:r>
      <w:r w:rsidR="00361A7D">
        <w:rPr>
          <w:rFonts w:ascii="Calibri" w:hAnsi="Calibri" w:cs="Calibri"/>
          <w:color w:val="000000"/>
          <w:lang w:val="en-US"/>
        </w:rPr>
        <w:t xml:space="preserve"> single </w:t>
      </w:r>
      <w:r w:rsidRPr="005D0F28">
        <w:rPr>
          <w:rFonts w:ascii="Calibri" w:hAnsi="Calibri" w:cs="Calibri"/>
          <w:color w:val="000000"/>
          <w:lang w:val="en-US"/>
        </w:rPr>
        <w:t xml:space="preserve">nucleotide </w:t>
      </w:r>
      <w:r w:rsidR="00BE2890">
        <w:rPr>
          <w:rFonts w:ascii="Calibri" w:hAnsi="Calibri" w:cs="Calibri"/>
          <w:color w:val="000000"/>
          <w:lang w:val="en-US"/>
        </w:rPr>
        <w:t>p</w:t>
      </w:r>
      <w:r w:rsidRPr="005D0F28">
        <w:rPr>
          <w:rFonts w:ascii="Calibri" w:hAnsi="Calibri" w:cs="Calibri"/>
          <w:color w:val="000000"/>
          <w:lang w:val="en-US"/>
        </w:rPr>
        <w:t>olymorphisms</w:t>
      </w:r>
      <w:r w:rsidR="00BE2890">
        <w:rPr>
          <w:rFonts w:ascii="Calibri" w:hAnsi="Calibri" w:cs="Calibri"/>
          <w:color w:val="000000"/>
          <w:lang w:val="en-US"/>
        </w:rPr>
        <w:t xml:space="preserve"> data sets</w:t>
      </w:r>
      <w:r w:rsidRPr="005D0F28">
        <w:rPr>
          <w:rFonts w:ascii="Calibri" w:hAnsi="Calibri" w:cs="Calibri"/>
          <w:color w:val="000000"/>
          <w:lang w:val="en-US"/>
        </w:rPr>
        <w:t>.</w:t>
      </w:r>
    </w:p>
    <w:p w:rsidR="005D0F28" w:rsidRPr="005D0F28" w:rsidRDefault="005D0F28" w:rsidP="009405DD">
      <w:pPr>
        <w:autoSpaceDE w:val="0"/>
        <w:autoSpaceDN w:val="0"/>
        <w:adjustRightInd w:val="0"/>
        <w:spacing w:after="0" w:line="240" w:lineRule="auto"/>
        <w:jc w:val="both"/>
        <w:rPr>
          <w:rFonts w:ascii="Calibri" w:hAnsi="Calibri" w:cs="Calibri"/>
          <w:color w:val="000000"/>
          <w:lang w:val="en-US"/>
        </w:rPr>
      </w:pPr>
      <w:r w:rsidRPr="005D0F28">
        <w:rPr>
          <w:rFonts w:ascii="Calibri-Bold" w:hAnsi="Calibri-Bold" w:cs="Calibri-Bold"/>
          <w:b/>
          <w:bCs/>
          <w:color w:val="000000"/>
          <w:lang w:val="en-US"/>
        </w:rPr>
        <w:t xml:space="preserve">Information Technology (IT) Director: </w:t>
      </w:r>
      <w:r w:rsidR="00DC02A6">
        <w:rPr>
          <w:rFonts w:ascii="Calibri" w:hAnsi="Calibri" w:cs="Calibri"/>
          <w:color w:val="000000"/>
          <w:lang w:val="en-US"/>
        </w:rPr>
        <w:t>An approved u</w:t>
      </w:r>
      <w:r w:rsidRPr="005D0F28">
        <w:rPr>
          <w:rFonts w:ascii="Calibri" w:hAnsi="Calibri" w:cs="Calibri"/>
          <w:color w:val="000000"/>
          <w:lang w:val="en-US"/>
        </w:rPr>
        <w:t>ser who is generally a senior IT official of the</w:t>
      </w:r>
      <w:r w:rsidR="009405DD">
        <w:rPr>
          <w:rFonts w:ascii="Calibri" w:hAnsi="Calibri" w:cs="Calibri"/>
          <w:color w:val="000000"/>
          <w:lang w:val="en-US"/>
        </w:rPr>
        <w:t xml:space="preserve"> </w:t>
      </w:r>
      <w:r w:rsidR="003422EE">
        <w:rPr>
          <w:rFonts w:ascii="Calibri" w:hAnsi="Calibri" w:cs="Calibri"/>
          <w:color w:val="000000"/>
          <w:lang w:val="en-US"/>
        </w:rPr>
        <w:t>Applica</w:t>
      </w:r>
      <w:r w:rsidR="001226D9">
        <w:rPr>
          <w:rFonts w:ascii="Calibri" w:hAnsi="Calibri" w:cs="Calibri"/>
          <w:color w:val="000000"/>
          <w:lang w:val="en-US"/>
        </w:rPr>
        <w:t>nt</w:t>
      </w:r>
      <w:r w:rsidRPr="005D0F28">
        <w:rPr>
          <w:rFonts w:ascii="Calibri" w:hAnsi="Calibri" w:cs="Calibri"/>
          <w:color w:val="000000"/>
          <w:lang w:val="en-US"/>
        </w:rPr>
        <w:t>. The</w:t>
      </w:r>
      <w:r w:rsidR="009405DD">
        <w:rPr>
          <w:rFonts w:ascii="Calibri" w:hAnsi="Calibri" w:cs="Calibri"/>
          <w:color w:val="000000"/>
          <w:lang w:val="en-US"/>
        </w:rPr>
        <w:t xml:space="preserve"> </w:t>
      </w:r>
      <w:r w:rsidRPr="005D0F28">
        <w:rPr>
          <w:rFonts w:ascii="Calibri" w:hAnsi="Calibri" w:cs="Calibri"/>
          <w:color w:val="000000"/>
          <w:lang w:val="en-US"/>
        </w:rPr>
        <w:t xml:space="preserve">IT Director is expected to have the authority and capacity to ensure that the </w:t>
      </w:r>
      <w:r w:rsidR="001226D9">
        <w:rPr>
          <w:rFonts w:ascii="Calibri" w:hAnsi="Calibri" w:cs="Calibri"/>
          <w:color w:val="000000"/>
          <w:lang w:val="en-US"/>
        </w:rPr>
        <w:t>a</w:t>
      </w:r>
      <w:r w:rsidR="003422EE">
        <w:rPr>
          <w:rFonts w:ascii="Calibri" w:hAnsi="Calibri" w:cs="Calibri"/>
          <w:color w:val="000000"/>
          <w:lang w:val="en-US"/>
        </w:rPr>
        <w:t>pplicant</w:t>
      </w:r>
      <w:r w:rsidRPr="005D0F28">
        <w:rPr>
          <w:rFonts w:ascii="Calibri" w:hAnsi="Calibri" w:cs="Calibri"/>
          <w:color w:val="000000"/>
          <w:lang w:val="en-US"/>
        </w:rPr>
        <w:t>’s IT security requirements</w:t>
      </w:r>
      <w:r w:rsidR="009405DD">
        <w:rPr>
          <w:rFonts w:ascii="Calibri" w:hAnsi="Calibri" w:cs="Calibri"/>
          <w:color w:val="000000"/>
          <w:lang w:val="en-US"/>
        </w:rPr>
        <w:t xml:space="preserve"> </w:t>
      </w:r>
      <w:r w:rsidRPr="005D0F28">
        <w:rPr>
          <w:rFonts w:ascii="Calibri" w:hAnsi="Calibri" w:cs="Calibri"/>
          <w:color w:val="000000"/>
          <w:lang w:val="en-US"/>
        </w:rPr>
        <w:t xml:space="preserve">are followed by all of the </w:t>
      </w:r>
      <w:r w:rsidR="001226D9">
        <w:rPr>
          <w:rFonts w:ascii="Calibri" w:hAnsi="Calibri" w:cs="Calibri"/>
          <w:color w:val="000000"/>
          <w:lang w:val="en-US"/>
        </w:rPr>
        <w:t>applicant’s approved u</w:t>
      </w:r>
      <w:r w:rsidRPr="005D0F28">
        <w:rPr>
          <w:rFonts w:ascii="Calibri" w:hAnsi="Calibri" w:cs="Calibri"/>
          <w:color w:val="000000"/>
          <w:lang w:val="en-US"/>
        </w:rPr>
        <w:t>sers.</w:t>
      </w:r>
    </w:p>
    <w:p w:rsidR="005D0F28" w:rsidRPr="005D0F28" w:rsidRDefault="00444DE9" w:rsidP="009405DD">
      <w:pPr>
        <w:autoSpaceDE w:val="0"/>
        <w:autoSpaceDN w:val="0"/>
        <w:adjustRightInd w:val="0"/>
        <w:spacing w:after="0" w:line="240" w:lineRule="auto"/>
        <w:jc w:val="both"/>
        <w:rPr>
          <w:rFonts w:ascii="Calibri" w:hAnsi="Calibri" w:cs="Calibri"/>
          <w:color w:val="000000"/>
          <w:lang w:val="en-US"/>
        </w:rPr>
      </w:pPr>
      <w:r>
        <w:rPr>
          <w:rFonts w:ascii="Calibri-Bold" w:hAnsi="Calibri-Bold" w:cs="Calibri-Bold"/>
          <w:b/>
          <w:bCs/>
          <w:color w:val="000000"/>
          <w:lang w:val="en-US"/>
        </w:rPr>
        <w:t>Institutional c</w:t>
      </w:r>
      <w:r w:rsidR="005D0F28" w:rsidRPr="005D0F28">
        <w:rPr>
          <w:rFonts w:ascii="Calibri-Bold" w:hAnsi="Calibri-Bold" w:cs="Calibri-Bold"/>
          <w:b/>
          <w:bCs/>
          <w:color w:val="000000"/>
          <w:lang w:val="en-US"/>
        </w:rPr>
        <w:t xml:space="preserve">ertification: </w:t>
      </w:r>
      <w:r>
        <w:rPr>
          <w:rFonts w:ascii="Calibri" w:hAnsi="Calibri" w:cs="Calibri"/>
          <w:color w:val="000000"/>
          <w:lang w:val="en-US"/>
        </w:rPr>
        <w:t>Certification by the s</w:t>
      </w:r>
      <w:r w:rsidR="005D0F28" w:rsidRPr="005D0F28">
        <w:rPr>
          <w:rFonts w:ascii="Calibri" w:hAnsi="Calibri" w:cs="Calibri"/>
          <w:color w:val="000000"/>
          <w:lang w:val="en-US"/>
        </w:rPr>
        <w:t>ubmitting Institut</w:t>
      </w:r>
      <w:r>
        <w:rPr>
          <w:rFonts w:ascii="Calibri" w:hAnsi="Calibri" w:cs="Calibri"/>
          <w:color w:val="000000"/>
          <w:lang w:val="en-US"/>
        </w:rPr>
        <w:t xml:space="preserve">ion that delineates </w:t>
      </w:r>
      <w:r w:rsidR="005D0F28" w:rsidRPr="005D0F28">
        <w:rPr>
          <w:rFonts w:ascii="Calibri" w:hAnsi="Calibri" w:cs="Calibri"/>
          <w:color w:val="000000"/>
          <w:lang w:val="en-US"/>
        </w:rPr>
        <w:t>the appropriate research uses of the data and the uses that are specifically excluded by the</w:t>
      </w:r>
      <w:r w:rsidR="009405DD">
        <w:rPr>
          <w:rFonts w:ascii="Calibri" w:hAnsi="Calibri" w:cs="Calibri"/>
          <w:color w:val="000000"/>
          <w:lang w:val="en-US"/>
        </w:rPr>
        <w:t xml:space="preserve"> </w:t>
      </w:r>
      <w:r w:rsidR="005D0F28" w:rsidRPr="005D0F28">
        <w:rPr>
          <w:rFonts w:ascii="Calibri" w:hAnsi="Calibri" w:cs="Calibri"/>
          <w:color w:val="000000"/>
          <w:lang w:val="en-US"/>
        </w:rPr>
        <w:t xml:space="preserve">relevant informed consent documents. </w:t>
      </w:r>
    </w:p>
    <w:p w:rsidR="005D0F28" w:rsidRPr="005D0F28" w:rsidRDefault="00444DE9" w:rsidP="009405DD">
      <w:pPr>
        <w:autoSpaceDE w:val="0"/>
        <w:autoSpaceDN w:val="0"/>
        <w:adjustRightInd w:val="0"/>
        <w:spacing w:after="0" w:line="240" w:lineRule="auto"/>
        <w:jc w:val="both"/>
        <w:rPr>
          <w:rFonts w:ascii="Calibri" w:hAnsi="Calibri" w:cs="Calibri"/>
          <w:color w:val="000000"/>
          <w:lang w:val="en-US"/>
        </w:rPr>
      </w:pPr>
      <w:r>
        <w:rPr>
          <w:rFonts w:ascii="Calibri-Bold" w:hAnsi="Calibri-Bold" w:cs="Calibri-Bold"/>
          <w:b/>
          <w:bCs/>
          <w:color w:val="000000"/>
          <w:lang w:val="en-US"/>
        </w:rPr>
        <w:lastRenderedPageBreak/>
        <w:t>Institutional signing o</w:t>
      </w:r>
      <w:r w:rsidR="005D0F28" w:rsidRPr="005D0F28">
        <w:rPr>
          <w:rFonts w:ascii="Calibri-Bold" w:hAnsi="Calibri-Bold" w:cs="Calibri-Bold"/>
          <w:b/>
          <w:bCs/>
          <w:color w:val="000000"/>
          <w:lang w:val="en-US"/>
        </w:rPr>
        <w:t xml:space="preserve">fficial: </w:t>
      </w:r>
      <w:r w:rsidR="009405DD">
        <w:rPr>
          <w:rFonts w:ascii="Calibri" w:hAnsi="Calibri" w:cs="Calibri"/>
          <w:color w:val="000000"/>
          <w:lang w:val="en-US"/>
        </w:rPr>
        <w:t xml:space="preserve">The label, "Signing Official," </w:t>
      </w:r>
      <w:r w:rsidR="005D0F28" w:rsidRPr="005D0F28">
        <w:rPr>
          <w:rFonts w:ascii="Calibri" w:hAnsi="Calibri" w:cs="Calibri"/>
          <w:color w:val="000000"/>
          <w:lang w:val="en-US"/>
        </w:rPr>
        <w:t>refers to the individual that has institutional authority to legally bind the institution in</w:t>
      </w:r>
      <w:r w:rsidR="009405DD">
        <w:rPr>
          <w:rFonts w:ascii="Calibri" w:hAnsi="Calibri" w:cs="Calibri"/>
          <w:color w:val="000000"/>
          <w:lang w:val="en-US"/>
        </w:rPr>
        <w:t xml:space="preserve"> </w:t>
      </w:r>
      <w:r w:rsidR="005D0F28" w:rsidRPr="005D0F28">
        <w:rPr>
          <w:rFonts w:ascii="Calibri" w:hAnsi="Calibri" w:cs="Calibri"/>
          <w:color w:val="000000"/>
          <w:lang w:val="en-US"/>
        </w:rPr>
        <w:t>grants administration matters. The Signing Official</w:t>
      </w:r>
      <w:r w:rsidR="009405DD">
        <w:rPr>
          <w:rFonts w:ascii="Calibri" w:hAnsi="Calibri" w:cs="Calibri"/>
          <w:color w:val="000000"/>
          <w:lang w:val="en-US"/>
        </w:rPr>
        <w:t xml:space="preserve"> </w:t>
      </w:r>
      <w:r w:rsidR="005D0F28" w:rsidRPr="005D0F28">
        <w:rPr>
          <w:rFonts w:ascii="Calibri" w:hAnsi="Calibri" w:cs="Calibri"/>
          <w:color w:val="000000"/>
          <w:lang w:val="en-US"/>
        </w:rPr>
        <w:t xml:space="preserve">for the </w:t>
      </w:r>
      <w:r>
        <w:rPr>
          <w:rFonts w:ascii="Calibri" w:hAnsi="Calibri" w:cs="Calibri"/>
          <w:color w:val="000000"/>
          <w:lang w:val="en-US"/>
        </w:rPr>
        <w:t>applicant reviews Data access application, project renewal, and c</w:t>
      </w:r>
      <w:r w:rsidR="005D0F28" w:rsidRPr="005D0F28">
        <w:rPr>
          <w:rFonts w:ascii="Calibri" w:hAnsi="Calibri" w:cs="Calibri"/>
          <w:color w:val="000000"/>
          <w:lang w:val="en-US"/>
        </w:rPr>
        <w:t>lose-out applications</w:t>
      </w:r>
      <w:r w:rsidR="009405DD">
        <w:rPr>
          <w:rFonts w:ascii="Calibri" w:hAnsi="Calibri" w:cs="Calibri"/>
          <w:color w:val="000000"/>
          <w:lang w:val="en-US"/>
        </w:rPr>
        <w:t xml:space="preserve"> </w:t>
      </w:r>
      <w:r w:rsidR="005D0F28" w:rsidRPr="005D0F28">
        <w:rPr>
          <w:rFonts w:ascii="Calibri" w:hAnsi="Calibri" w:cs="Calibri"/>
          <w:color w:val="000000"/>
          <w:lang w:val="en-US"/>
        </w:rPr>
        <w:t xml:space="preserve">submitted by Principal Investigators and legally binds the </w:t>
      </w:r>
      <w:r>
        <w:rPr>
          <w:rFonts w:ascii="Calibri" w:hAnsi="Calibri" w:cs="Calibri"/>
          <w:color w:val="000000"/>
          <w:lang w:val="en-US"/>
        </w:rPr>
        <w:t>applicant</w:t>
      </w:r>
      <w:r w:rsidR="005D0F28" w:rsidRPr="005D0F28">
        <w:rPr>
          <w:rFonts w:ascii="Calibri" w:hAnsi="Calibri" w:cs="Calibri"/>
          <w:color w:val="000000"/>
          <w:lang w:val="en-US"/>
        </w:rPr>
        <w:t xml:space="preserve"> to agree to adhere to the terms</w:t>
      </w:r>
      <w:r w:rsidR="009405DD">
        <w:rPr>
          <w:rFonts w:ascii="Calibri" w:hAnsi="Calibri" w:cs="Calibri"/>
          <w:color w:val="000000"/>
          <w:lang w:val="en-US"/>
        </w:rPr>
        <w:t xml:space="preserve"> </w:t>
      </w:r>
      <w:r>
        <w:rPr>
          <w:rFonts w:ascii="Calibri" w:hAnsi="Calibri" w:cs="Calibri"/>
          <w:color w:val="000000"/>
          <w:lang w:val="en-US"/>
        </w:rPr>
        <w:t>described in this a</w:t>
      </w:r>
      <w:r w:rsidR="005D0F28" w:rsidRPr="005D0F28">
        <w:rPr>
          <w:rFonts w:ascii="Calibri" w:hAnsi="Calibri" w:cs="Calibri"/>
          <w:color w:val="000000"/>
          <w:lang w:val="en-US"/>
        </w:rPr>
        <w:t xml:space="preserve">greement </w:t>
      </w:r>
      <w:r w:rsidR="009405DD">
        <w:rPr>
          <w:rFonts w:ascii="Calibri" w:hAnsi="Calibri" w:cs="Calibri"/>
          <w:color w:val="000000"/>
          <w:lang w:val="en-US"/>
        </w:rPr>
        <w:t>submitted to LUDC</w:t>
      </w:r>
      <w:r w:rsidR="005D0F28" w:rsidRPr="005D0F28">
        <w:rPr>
          <w:rFonts w:ascii="Calibri" w:hAnsi="Calibri" w:cs="Calibri"/>
          <w:color w:val="000000"/>
          <w:lang w:val="en-US"/>
        </w:rPr>
        <w:t>. The Institutional Signing Official for</w:t>
      </w:r>
      <w:r w:rsidR="009405DD">
        <w:rPr>
          <w:rFonts w:ascii="Calibri" w:hAnsi="Calibri" w:cs="Calibri"/>
          <w:color w:val="000000"/>
          <w:lang w:val="en-US"/>
        </w:rPr>
        <w:t xml:space="preserve"> </w:t>
      </w:r>
      <w:r w:rsidR="005D0F28" w:rsidRPr="005D0F28">
        <w:rPr>
          <w:rFonts w:ascii="Calibri" w:hAnsi="Calibri" w:cs="Calibri"/>
          <w:color w:val="000000"/>
          <w:lang w:val="en-US"/>
        </w:rPr>
        <w:t>the Submitting Institution enters into the Institutional Certification and si</w:t>
      </w:r>
      <w:r>
        <w:rPr>
          <w:rFonts w:ascii="Calibri" w:hAnsi="Calibri" w:cs="Calibri"/>
          <w:color w:val="000000"/>
          <w:lang w:val="en-US"/>
        </w:rPr>
        <w:t>gns on behalf of the s</w:t>
      </w:r>
      <w:r w:rsidR="009405DD">
        <w:rPr>
          <w:rFonts w:ascii="Calibri" w:hAnsi="Calibri" w:cs="Calibri"/>
          <w:color w:val="000000"/>
          <w:lang w:val="en-US"/>
        </w:rPr>
        <w:t xml:space="preserve">ubmitting </w:t>
      </w:r>
      <w:r w:rsidR="005D0F28" w:rsidRPr="005D0F28">
        <w:rPr>
          <w:rFonts w:ascii="Calibri" w:hAnsi="Calibri" w:cs="Calibri"/>
          <w:color w:val="000000"/>
          <w:lang w:val="en-US"/>
        </w:rPr>
        <w:t>Invest</w:t>
      </w:r>
      <w:r>
        <w:rPr>
          <w:rFonts w:ascii="Calibri" w:hAnsi="Calibri" w:cs="Calibri"/>
          <w:color w:val="000000"/>
          <w:lang w:val="en-US"/>
        </w:rPr>
        <w:t>igator(s)</w:t>
      </w:r>
      <w:r w:rsidR="005D0F28" w:rsidRPr="005D0F28">
        <w:rPr>
          <w:rFonts w:ascii="Calibri" w:hAnsi="Calibri" w:cs="Calibri"/>
          <w:color w:val="000000"/>
          <w:lang w:val="en-US"/>
        </w:rPr>
        <w:t>.</w:t>
      </w:r>
    </w:p>
    <w:p w:rsidR="005D0F28" w:rsidRPr="005D0F28" w:rsidRDefault="005D0F28" w:rsidP="00112262">
      <w:pPr>
        <w:autoSpaceDE w:val="0"/>
        <w:autoSpaceDN w:val="0"/>
        <w:adjustRightInd w:val="0"/>
        <w:spacing w:after="0" w:line="240" w:lineRule="auto"/>
        <w:jc w:val="both"/>
        <w:rPr>
          <w:rFonts w:ascii="Calibri" w:hAnsi="Calibri" w:cs="Calibri"/>
          <w:color w:val="000000"/>
          <w:lang w:val="en-US"/>
        </w:rPr>
      </w:pPr>
      <w:r w:rsidRPr="005D0F28">
        <w:rPr>
          <w:rFonts w:ascii="Calibri-Bold" w:hAnsi="Calibri-Bold" w:cs="Calibri-Bold"/>
          <w:b/>
          <w:bCs/>
          <w:color w:val="000000"/>
          <w:lang w:val="en-US"/>
        </w:rPr>
        <w:t xml:space="preserve">Principal Investigator (PI): </w:t>
      </w:r>
      <w:r w:rsidRPr="005D0F28">
        <w:rPr>
          <w:rFonts w:ascii="Calibri" w:hAnsi="Calibri" w:cs="Calibri"/>
          <w:color w:val="000000"/>
          <w:lang w:val="en-US"/>
        </w:rPr>
        <w:t xml:space="preserve">The </w:t>
      </w:r>
      <w:r w:rsidR="00444DE9">
        <w:rPr>
          <w:rFonts w:ascii="Calibri" w:hAnsi="Calibri" w:cs="Calibri"/>
          <w:color w:val="000000"/>
          <w:lang w:val="en-US"/>
        </w:rPr>
        <w:t>investigator who prepares data a</w:t>
      </w:r>
      <w:r w:rsidRPr="005D0F28">
        <w:rPr>
          <w:rFonts w:ascii="Calibri" w:hAnsi="Calibri" w:cs="Calibri"/>
          <w:color w:val="000000"/>
          <w:lang w:val="en-US"/>
        </w:rPr>
        <w:t xml:space="preserve">ccess </w:t>
      </w:r>
      <w:r w:rsidR="00444DE9">
        <w:rPr>
          <w:rFonts w:ascii="Calibri" w:hAnsi="Calibri" w:cs="Calibri"/>
          <w:color w:val="000000"/>
          <w:lang w:val="en-US"/>
        </w:rPr>
        <w:t>application, p</w:t>
      </w:r>
      <w:r w:rsidRPr="005D0F28">
        <w:rPr>
          <w:rFonts w:ascii="Calibri" w:hAnsi="Calibri" w:cs="Calibri"/>
          <w:color w:val="000000"/>
          <w:lang w:val="en-US"/>
        </w:rPr>
        <w:t>roject</w:t>
      </w:r>
      <w:r w:rsidR="00EE5FAC">
        <w:rPr>
          <w:rFonts w:ascii="Calibri" w:hAnsi="Calibri" w:cs="Calibri"/>
          <w:color w:val="000000"/>
          <w:lang w:val="en-US"/>
        </w:rPr>
        <w:t xml:space="preserve"> </w:t>
      </w:r>
      <w:r w:rsidR="00444DE9">
        <w:rPr>
          <w:rFonts w:ascii="Calibri" w:hAnsi="Calibri" w:cs="Calibri"/>
          <w:color w:val="000000"/>
          <w:lang w:val="en-US"/>
        </w:rPr>
        <w:t>r</w:t>
      </w:r>
      <w:r w:rsidRPr="005D0F28">
        <w:rPr>
          <w:rFonts w:ascii="Calibri" w:hAnsi="Calibri" w:cs="Calibri"/>
          <w:color w:val="000000"/>
          <w:lang w:val="en-US"/>
        </w:rPr>
        <w:t>enewals, and close-outs. The Principal Investigator plays a lead role in ensuring that</w:t>
      </w:r>
      <w:r w:rsidR="00112262">
        <w:rPr>
          <w:rFonts w:ascii="Calibri" w:hAnsi="Calibri" w:cs="Calibri"/>
          <w:color w:val="000000"/>
          <w:lang w:val="en-US"/>
        </w:rPr>
        <w:t xml:space="preserve"> </w:t>
      </w:r>
      <w:r w:rsidRPr="005D0F28">
        <w:rPr>
          <w:rFonts w:ascii="Calibri" w:hAnsi="Calibri" w:cs="Calibri"/>
          <w:color w:val="000000"/>
          <w:lang w:val="en-US"/>
        </w:rPr>
        <w:t>management and use of controlled-access data remains consistent</w:t>
      </w:r>
      <w:r w:rsidR="00112262">
        <w:rPr>
          <w:rFonts w:ascii="Calibri" w:hAnsi="Calibri" w:cs="Calibri"/>
          <w:color w:val="000000"/>
          <w:lang w:val="en-US"/>
        </w:rPr>
        <w:t xml:space="preserve"> with the terms in th</w:t>
      </w:r>
      <w:r w:rsidR="00444DE9">
        <w:rPr>
          <w:rFonts w:ascii="Calibri" w:hAnsi="Calibri" w:cs="Calibri"/>
          <w:color w:val="000000"/>
          <w:lang w:val="en-US"/>
        </w:rPr>
        <w:t>is</w:t>
      </w:r>
      <w:r w:rsidRPr="005D0F28">
        <w:rPr>
          <w:rFonts w:ascii="Calibri" w:hAnsi="Calibri" w:cs="Calibri"/>
          <w:color w:val="000000"/>
          <w:lang w:val="en-US"/>
        </w:rPr>
        <w:t xml:space="preserve"> </w:t>
      </w:r>
      <w:r w:rsidR="00444DE9">
        <w:rPr>
          <w:rFonts w:ascii="Calibri" w:hAnsi="Calibri" w:cs="Calibri"/>
          <w:color w:val="000000"/>
          <w:lang w:val="en-US"/>
        </w:rPr>
        <w:t>a</w:t>
      </w:r>
      <w:r w:rsidRPr="005D0F28">
        <w:rPr>
          <w:rFonts w:ascii="Calibri" w:hAnsi="Calibri" w:cs="Calibri"/>
          <w:color w:val="000000"/>
          <w:lang w:val="en-US"/>
        </w:rPr>
        <w:t>g</w:t>
      </w:r>
      <w:r w:rsidR="00444DE9">
        <w:rPr>
          <w:rFonts w:ascii="Calibri" w:hAnsi="Calibri" w:cs="Calibri"/>
          <w:color w:val="000000"/>
          <w:lang w:val="en-US"/>
        </w:rPr>
        <w:t>reement. A</w:t>
      </w:r>
      <w:r w:rsidRPr="005D0F28">
        <w:rPr>
          <w:rFonts w:ascii="Calibri" w:hAnsi="Calibri" w:cs="Calibri"/>
          <w:color w:val="000000"/>
          <w:lang w:val="en-US"/>
        </w:rPr>
        <w:t xml:space="preserve"> Principal Investig</w:t>
      </w:r>
      <w:r w:rsidR="00112262">
        <w:rPr>
          <w:rFonts w:ascii="Calibri" w:hAnsi="Calibri" w:cs="Calibri"/>
          <w:color w:val="000000"/>
          <w:lang w:val="en-US"/>
        </w:rPr>
        <w:t xml:space="preserve">ator must be designated as such </w:t>
      </w:r>
      <w:r w:rsidRPr="005D0F28">
        <w:rPr>
          <w:rFonts w:ascii="Calibri" w:hAnsi="Calibri" w:cs="Calibri"/>
          <w:color w:val="000000"/>
          <w:lang w:val="en-US"/>
        </w:rPr>
        <w:t xml:space="preserve">by their institution </w:t>
      </w:r>
      <w:r w:rsidR="00112262">
        <w:rPr>
          <w:rFonts w:ascii="Calibri" w:hAnsi="Calibri" w:cs="Calibri"/>
          <w:color w:val="000000"/>
          <w:lang w:val="en-US"/>
        </w:rPr>
        <w:t xml:space="preserve">and </w:t>
      </w:r>
      <w:r w:rsidRPr="005D0F28">
        <w:rPr>
          <w:rFonts w:ascii="Calibri" w:hAnsi="Calibri" w:cs="Calibri"/>
          <w:color w:val="000000"/>
          <w:lang w:val="en-US"/>
        </w:rPr>
        <w:t>be a permanent employee of their institution at a level</w:t>
      </w:r>
      <w:r w:rsidR="00112262">
        <w:rPr>
          <w:rFonts w:ascii="Calibri" w:hAnsi="Calibri" w:cs="Calibri"/>
          <w:color w:val="000000"/>
          <w:lang w:val="en-US"/>
        </w:rPr>
        <w:t xml:space="preserve"> </w:t>
      </w:r>
      <w:r w:rsidRPr="005D0F28">
        <w:rPr>
          <w:rFonts w:ascii="Calibri" w:hAnsi="Calibri" w:cs="Calibri"/>
          <w:color w:val="000000"/>
          <w:lang w:val="en-US"/>
        </w:rPr>
        <w:t>equivalent to a tenure-track professor or senior scientist.</w:t>
      </w:r>
    </w:p>
    <w:p w:rsidR="005D0F28" w:rsidRPr="005D0F28" w:rsidRDefault="00270529" w:rsidP="00112262">
      <w:pPr>
        <w:autoSpaceDE w:val="0"/>
        <w:autoSpaceDN w:val="0"/>
        <w:adjustRightInd w:val="0"/>
        <w:spacing w:after="0" w:line="240" w:lineRule="auto"/>
        <w:jc w:val="both"/>
        <w:rPr>
          <w:rFonts w:ascii="Calibri" w:hAnsi="Calibri" w:cs="Calibri"/>
          <w:color w:val="000000"/>
          <w:lang w:val="en-US"/>
        </w:rPr>
      </w:pPr>
      <w:r>
        <w:rPr>
          <w:rFonts w:ascii="Calibri-Bold" w:hAnsi="Calibri-Bold" w:cs="Calibri-Bold"/>
          <w:b/>
          <w:bCs/>
          <w:color w:val="000000"/>
          <w:lang w:val="en-US"/>
        </w:rPr>
        <w:t>Progress u</w:t>
      </w:r>
      <w:r w:rsidR="005D0F28" w:rsidRPr="005D0F28">
        <w:rPr>
          <w:rFonts w:ascii="Calibri-Bold" w:hAnsi="Calibri-Bold" w:cs="Calibri-Bold"/>
          <w:b/>
          <w:bCs/>
          <w:color w:val="000000"/>
          <w:lang w:val="en-US"/>
        </w:rPr>
        <w:t xml:space="preserve">pdate: </w:t>
      </w:r>
      <w:r w:rsidR="005D0F28" w:rsidRPr="005D0F28">
        <w:rPr>
          <w:rFonts w:ascii="Calibri" w:hAnsi="Calibri" w:cs="Calibri"/>
          <w:color w:val="000000"/>
          <w:lang w:val="en-US"/>
        </w:rPr>
        <w:t xml:space="preserve">Information included with the annual </w:t>
      </w:r>
      <w:r>
        <w:rPr>
          <w:rFonts w:ascii="Calibri" w:hAnsi="Calibri" w:cs="Calibri"/>
          <w:color w:val="000000"/>
          <w:lang w:val="en-US"/>
        </w:rPr>
        <w:t>Data access application</w:t>
      </w:r>
      <w:r w:rsidR="00112262">
        <w:rPr>
          <w:rFonts w:ascii="Calibri" w:hAnsi="Calibri" w:cs="Calibri"/>
          <w:color w:val="000000"/>
          <w:lang w:val="en-US"/>
        </w:rPr>
        <w:t xml:space="preserve"> renewal or </w:t>
      </w:r>
      <w:r>
        <w:rPr>
          <w:rFonts w:ascii="Calibri" w:hAnsi="Calibri" w:cs="Calibri"/>
          <w:color w:val="000000"/>
          <w:lang w:val="en-US"/>
        </w:rPr>
        <w:t>c</w:t>
      </w:r>
      <w:r w:rsidR="005D0F28" w:rsidRPr="005D0F28">
        <w:rPr>
          <w:rFonts w:ascii="Calibri" w:hAnsi="Calibri" w:cs="Calibri"/>
          <w:color w:val="000000"/>
          <w:lang w:val="en-US"/>
        </w:rPr>
        <w:t>loseout</w:t>
      </w:r>
      <w:r>
        <w:rPr>
          <w:rFonts w:ascii="Calibri" w:hAnsi="Calibri" w:cs="Calibri"/>
          <w:color w:val="000000"/>
          <w:lang w:val="en-US"/>
        </w:rPr>
        <w:t>,</w:t>
      </w:r>
      <w:r w:rsidR="005D0F28" w:rsidRPr="005D0F28">
        <w:rPr>
          <w:rFonts w:ascii="Calibri" w:hAnsi="Calibri" w:cs="Calibri"/>
          <w:color w:val="000000"/>
          <w:lang w:val="en-US"/>
        </w:rPr>
        <w:t xml:space="preserve"> summarizing th</w:t>
      </w:r>
      <w:r>
        <w:rPr>
          <w:rFonts w:ascii="Calibri" w:hAnsi="Calibri" w:cs="Calibri"/>
          <w:color w:val="000000"/>
          <w:lang w:val="en-US"/>
        </w:rPr>
        <w:t xml:space="preserve">e analysis of </w:t>
      </w:r>
      <w:r w:rsidR="005D0F28" w:rsidRPr="005D0F28">
        <w:rPr>
          <w:rFonts w:ascii="Calibri" w:hAnsi="Calibri" w:cs="Calibri"/>
          <w:color w:val="000000"/>
          <w:lang w:val="en-US"/>
        </w:rPr>
        <w:t xml:space="preserve">datasets obtained through the </w:t>
      </w:r>
      <w:r>
        <w:rPr>
          <w:rFonts w:ascii="Calibri" w:hAnsi="Calibri" w:cs="Calibri"/>
          <w:color w:val="000000"/>
          <w:lang w:val="en-US"/>
        </w:rPr>
        <w:t>data</w:t>
      </w:r>
      <w:r w:rsidR="001B3033">
        <w:rPr>
          <w:rFonts w:ascii="Calibri" w:hAnsi="Calibri" w:cs="Calibri"/>
          <w:color w:val="000000"/>
          <w:lang w:val="en-US"/>
        </w:rPr>
        <w:t xml:space="preserve"> </w:t>
      </w:r>
      <w:r>
        <w:rPr>
          <w:rFonts w:ascii="Calibri" w:hAnsi="Calibri" w:cs="Calibri"/>
          <w:color w:val="000000"/>
          <w:lang w:val="en-US"/>
        </w:rPr>
        <w:t>access</w:t>
      </w:r>
      <w:r w:rsidR="001B3033">
        <w:rPr>
          <w:rFonts w:ascii="Calibri" w:hAnsi="Calibri" w:cs="Calibri"/>
          <w:color w:val="000000"/>
          <w:lang w:val="en-US"/>
        </w:rPr>
        <w:t xml:space="preserve"> </w:t>
      </w:r>
      <w:r>
        <w:rPr>
          <w:rFonts w:ascii="Calibri" w:hAnsi="Calibri" w:cs="Calibri"/>
          <w:color w:val="000000"/>
          <w:lang w:val="en-US"/>
        </w:rPr>
        <w:t>application</w:t>
      </w:r>
      <w:r w:rsidR="005D0F28" w:rsidRPr="005D0F28">
        <w:rPr>
          <w:rFonts w:ascii="Calibri" w:hAnsi="Calibri" w:cs="Calibri"/>
          <w:color w:val="000000"/>
          <w:lang w:val="en-US"/>
        </w:rPr>
        <w:t xml:space="preserve"> and any</w:t>
      </w:r>
      <w:r>
        <w:rPr>
          <w:rFonts w:ascii="Calibri" w:hAnsi="Calibri" w:cs="Calibri"/>
          <w:color w:val="000000"/>
          <w:lang w:val="en-US"/>
        </w:rPr>
        <w:t xml:space="preserve"> </w:t>
      </w:r>
      <w:r w:rsidR="005D0F28" w:rsidRPr="005D0F28">
        <w:rPr>
          <w:rFonts w:ascii="Calibri" w:hAnsi="Calibri" w:cs="Calibri"/>
          <w:color w:val="000000"/>
          <w:lang w:val="en-US"/>
        </w:rPr>
        <w:t>publications and presentations derived from the work.</w:t>
      </w:r>
    </w:p>
    <w:p w:rsidR="005D0F28" w:rsidRPr="005D0F28" w:rsidRDefault="005D0F28" w:rsidP="00112262">
      <w:pPr>
        <w:autoSpaceDE w:val="0"/>
        <w:autoSpaceDN w:val="0"/>
        <w:adjustRightInd w:val="0"/>
        <w:spacing w:after="0" w:line="240" w:lineRule="auto"/>
        <w:jc w:val="both"/>
        <w:rPr>
          <w:rFonts w:ascii="Calibri" w:hAnsi="Calibri" w:cs="Calibri"/>
          <w:color w:val="000000"/>
          <w:lang w:val="en-US"/>
        </w:rPr>
      </w:pPr>
      <w:r w:rsidRPr="005D0F28">
        <w:rPr>
          <w:rFonts w:ascii="Calibri-Bold" w:hAnsi="Calibri-Bold" w:cs="Calibri-Bold"/>
          <w:b/>
          <w:bCs/>
          <w:color w:val="000000"/>
          <w:lang w:val="en-US"/>
        </w:rPr>
        <w:t xml:space="preserve">Project Close-out: </w:t>
      </w:r>
      <w:r w:rsidRPr="005D0F28">
        <w:rPr>
          <w:rFonts w:ascii="Calibri" w:hAnsi="Calibri" w:cs="Calibri"/>
          <w:color w:val="000000"/>
          <w:lang w:val="en-US"/>
        </w:rPr>
        <w:t>Termination of a research project that used</w:t>
      </w:r>
      <w:r w:rsidR="00112262">
        <w:rPr>
          <w:rFonts w:ascii="Calibri" w:hAnsi="Calibri" w:cs="Calibri"/>
          <w:color w:val="000000"/>
          <w:lang w:val="en-US"/>
        </w:rPr>
        <w:t xml:space="preserve"> data from the LUDC </w:t>
      </w:r>
      <w:r w:rsidRPr="005D0F28">
        <w:rPr>
          <w:rFonts w:ascii="Calibri" w:hAnsi="Calibri" w:cs="Calibri"/>
          <w:color w:val="000000"/>
          <w:lang w:val="en-US"/>
        </w:rPr>
        <w:t>repository and confirmation of data d</w:t>
      </w:r>
      <w:r w:rsidR="00112262">
        <w:rPr>
          <w:rFonts w:ascii="Calibri" w:hAnsi="Calibri" w:cs="Calibri"/>
          <w:color w:val="000000"/>
          <w:lang w:val="en-US"/>
        </w:rPr>
        <w:t xml:space="preserve">estruction when the research is </w:t>
      </w:r>
      <w:r w:rsidRPr="005D0F28">
        <w:rPr>
          <w:rFonts w:ascii="Calibri" w:hAnsi="Calibri" w:cs="Calibri"/>
          <w:color w:val="000000"/>
          <w:lang w:val="en-US"/>
        </w:rPr>
        <w:t>compl</w:t>
      </w:r>
      <w:r w:rsidR="00270529">
        <w:rPr>
          <w:rFonts w:ascii="Calibri" w:hAnsi="Calibri" w:cs="Calibri"/>
          <w:color w:val="000000"/>
          <w:lang w:val="en-US"/>
        </w:rPr>
        <w:t>eted</w:t>
      </w:r>
      <w:r w:rsidR="00112262">
        <w:rPr>
          <w:rFonts w:ascii="Calibri" w:hAnsi="Calibri" w:cs="Calibri"/>
          <w:color w:val="000000"/>
          <w:lang w:val="en-US"/>
        </w:rPr>
        <w:t xml:space="preserve">. </w:t>
      </w:r>
    </w:p>
    <w:p w:rsidR="005D0F28" w:rsidRPr="005D0F28" w:rsidRDefault="005D0F28" w:rsidP="00112262">
      <w:pPr>
        <w:autoSpaceDE w:val="0"/>
        <w:autoSpaceDN w:val="0"/>
        <w:adjustRightInd w:val="0"/>
        <w:spacing w:after="0" w:line="240" w:lineRule="auto"/>
        <w:jc w:val="both"/>
        <w:rPr>
          <w:rFonts w:ascii="Calibri" w:hAnsi="Calibri" w:cs="Calibri"/>
          <w:color w:val="000000"/>
          <w:lang w:val="en-US"/>
        </w:rPr>
      </w:pPr>
      <w:r w:rsidRPr="005D0F28">
        <w:rPr>
          <w:rFonts w:ascii="Calibri-Bold" w:hAnsi="Calibri-Bold" w:cs="Calibri-Bold"/>
          <w:b/>
          <w:bCs/>
          <w:color w:val="000000"/>
          <w:lang w:val="en-US"/>
        </w:rPr>
        <w:t xml:space="preserve">Project Renewal: </w:t>
      </w:r>
      <w:r w:rsidRPr="005D0F28">
        <w:rPr>
          <w:rFonts w:ascii="Calibri" w:hAnsi="Calibri" w:cs="Calibri"/>
          <w:color w:val="000000"/>
          <w:lang w:val="en-US"/>
        </w:rPr>
        <w:t>Renewal of a PI’s access to datasets for a previously-approved</w:t>
      </w:r>
      <w:r w:rsidR="005B5925">
        <w:rPr>
          <w:rFonts w:ascii="Calibri" w:hAnsi="Calibri" w:cs="Calibri"/>
          <w:color w:val="000000"/>
          <w:lang w:val="en-US"/>
        </w:rPr>
        <w:t xml:space="preserve"> </w:t>
      </w:r>
      <w:r w:rsidRPr="005D0F28">
        <w:rPr>
          <w:rFonts w:ascii="Calibri" w:hAnsi="Calibri" w:cs="Calibri"/>
          <w:color w:val="000000"/>
          <w:lang w:val="en-US"/>
        </w:rPr>
        <w:t>project.</w:t>
      </w:r>
    </w:p>
    <w:p w:rsidR="005D0F28" w:rsidRPr="005D0F28" w:rsidRDefault="003422EE" w:rsidP="00112262">
      <w:pPr>
        <w:autoSpaceDE w:val="0"/>
        <w:autoSpaceDN w:val="0"/>
        <w:adjustRightInd w:val="0"/>
        <w:spacing w:after="0" w:line="240" w:lineRule="auto"/>
        <w:jc w:val="both"/>
        <w:rPr>
          <w:rFonts w:ascii="Calibri" w:hAnsi="Calibri" w:cs="Calibri"/>
          <w:color w:val="000000"/>
          <w:lang w:val="en-US"/>
        </w:rPr>
      </w:pPr>
      <w:r>
        <w:rPr>
          <w:rFonts w:ascii="Calibri-Bold" w:hAnsi="Calibri-Bold" w:cs="Calibri-Bold"/>
          <w:b/>
          <w:bCs/>
          <w:color w:val="000000"/>
          <w:lang w:val="en-US"/>
        </w:rPr>
        <w:t>Applicant</w:t>
      </w:r>
      <w:r w:rsidR="005D0F28" w:rsidRPr="005D0F28">
        <w:rPr>
          <w:rFonts w:ascii="Calibri-Bold" w:hAnsi="Calibri-Bold" w:cs="Calibri-Bold"/>
          <w:b/>
          <w:bCs/>
          <w:color w:val="000000"/>
          <w:lang w:val="en-US"/>
        </w:rPr>
        <w:t xml:space="preserve">: </w:t>
      </w:r>
      <w:r w:rsidR="005D0F28" w:rsidRPr="005D0F28">
        <w:rPr>
          <w:rFonts w:ascii="Calibri" w:hAnsi="Calibri" w:cs="Calibri"/>
          <w:color w:val="000000"/>
          <w:lang w:val="en-US"/>
        </w:rPr>
        <w:t>The home inst</w:t>
      </w:r>
      <w:r w:rsidR="005B5925">
        <w:rPr>
          <w:rFonts w:ascii="Calibri" w:hAnsi="Calibri" w:cs="Calibri"/>
          <w:color w:val="000000"/>
          <w:lang w:val="en-US"/>
        </w:rPr>
        <w:t>itution or organization of the a</w:t>
      </w:r>
      <w:r w:rsidR="005D0F28" w:rsidRPr="005D0F28">
        <w:rPr>
          <w:rFonts w:ascii="Calibri" w:hAnsi="Calibri" w:cs="Calibri"/>
          <w:color w:val="000000"/>
          <w:lang w:val="en-US"/>
        </w:rPr>
        <w:t>pp</w:t>
      </w:r>
      <w:r w:rsidR="005B5925">
        <w:rPr>
          <w:rFonts w:ascii="Calibri" w:hAnsi="Calibri" w:cs="Calibri"/>
          <w:color w:val="000000"/>
          <w:lang w:val="en-US"/>
        </w:rPr>
        <w:t>roved u</w:t>
      </w:r>
      <w:r w:rsidR="00112262">
        <w:rPr>
          <w:rFonts w:ascii="Calibri" w:hAnsi="Calibri" w:cs="Calibri"/>
          <w:color w:val="000000"/>
          <w:lang w:val="en-US"/>
        </w:rPr>
        <w:t>ser that applies to LUDC repository</w:t>
      </w:r>
      <w:r w:rsidR="005D0F28" w:rsidRPr="005D0F28">
        <w:rPr>
          <w:rFonts w:ascii="Calibri" w:hAnsi="Calibri" w:cs="Calibri"/>
          <w:color w:val="000000"/>
          <w:lang w:val="en-US"/>
        </w:rPr>
        <w:t xml:space="preserve"> for access</w:t>
      </w:r>
      <w:r w:rsidR="00112262">
        <w:rPr>
          <w:rFonts w:ascii="Calibri" w:hAnsi="Calibri" w:cs="Calibri"/>
          <w:color w:val="000000"/>
          <w:lang w:val="en-US"/>
        </w:rPr>
        <w:t xml:space="preserve"> </w:t>
      </w:r>
      <w:r w:rsidR="005D0F28" w:rsidRPr="005D0F28">
        <w:rPr>
          <w:rFonts w:ascii="Calibri" w:hAnsi="Calibri" w:cs="Calibri"/>
          <w:color w:val="000000"/>
          <w:lang w:val="en-US"/>
        </w:rPr>
        <w:t>to controlled-access data.</w:t>
      </w:r>
    </w:p>
    <w:p w:rsidR="005D0F28" w:rsidRPr="005D0F28" w:rsidRDefault="005D0F28" w:rsidP="00112262">
      <w:pPr>
        <w:autoSpaceDE w:val="0"/>
        <w:autoSpaceDN w:val="0"/>
        <w:adjustRightInd w:val="0"/>
        <w:spacing w:after="0" w:line="240" w:lineRule="auto"/>
        <w:jc w:val="both"/>
        <w:rPr>
          <w:rFonts w:ascii="Calibri" w:hAnsi="Calibri" w:cs="Calibri"/>
          <w:color w:val="000000"/>
          <w:lang w:val="en-US"/>
        </w:rPr>
      </w:pPr>
      <w:r w:rsidRPr="005D0F28">
        <w:rPr>
          <w:rFonts w:ascii="Calibri-Bold" w:hAnsi="Calibri-Bold" w:cs="Calibri-Bold"/>
          <w:b/>
          <w:bCs/>
          <w:color w:val="000000"/>
          <w:lang w:val="en-US"/>
        </w:rPr>
        <w:t xml:space="preserve">Submitting Institution: </w:t>
      </w:r>
      <w:r w:rsidRPr="005D0F28">
        <w:rPr>
          <w:rFonts w:ascii="Calibri" w:hAnsi="Calibri" w:cs="Calibri"/>
          <w:color w:val="000000"/>
          <w:lang w:val="en-US"/>
        </w:rPr>
        <w:t>An organization who submi</w:t>
      </w:r>
      <w:r w:rsidR="00E72542">
        <w:rPr>
          <w:rFonts w:ascii="Calibri" w:hAnsi="Calibri" w:cs="Calibri"/>
          <w:color w:val="000000"/>
          <w:lang w:val="en-US"/>
        </w:rPr>
        <w:t xml:space="preserve">tted a </w:t>
      </w:r>
      <w:r w:rsidR="00112262">
        <w:rPr>
          <w:rFonts w:ascii="Calibri" w:hAnsi="Calibri" w:cs="Calibri"/>
          <w:color w:val="000000"/>
          <w:lang w:val="en-US"/>
        </w:rPr>
        <w:t>dataset to the LUDC repository</w:t>
      </w:r>
      <w:r w:rsidRPr="005D0F28">
        <w:rPr>
          <w:rFonts w:ascii="Calibri" w:hAnsi="Calibri" w:cs="Calibri"/>
          <w:color w:val="000000"/>
          <w:lang w:val="en-US"/>
        </w:rPr>
        <w:t>.</w:t>
      </w:r>
    </w:p>
    <w:p w:rsidR="00B80330" w:rsidRDefault="005D0F28" w:rsidP="00112262">
      <w:pPr>
        <w:autoSpaceDE w:val="0"/>
        <w:autoSpaceDN w:val="0"/>
        <w:adjustRightInd w:val="0"/>
        <w:spacing w:after="0" w:line="240" w:lineRule="auto"/>
        <w:jc w:val="both"/>
        <w:rPr>
          <w:rFonts w:ascii="Arial" w:hAnsi="Arial" w:cs="Arial"/>
          <w:b/>
          <w:sz w:val="24"/>
          <w:szCs w:val="24"/>
          <w:lang w:val="en-US"/>
        </w:rPr>
      </w:pPr>
      <w:r w:rsidRPr="005D0F28">
        <w:rPr>
          <w:rFonts w:ascii="Calibri-Bold" w:hAnsi="Calibri-Bold" w:cs="Calibri-Bold"/>
          <w:b/>
          <w:bCs/>
          <w:color w:val="000000"/>
          <w:lang w:val="en-US"/>
        </w:rPr>
        <w:t xml:space="preserve">Submitting Investigator: </w:t>
      </w:r>
      <w:r w:rsidRPr="005D0F28">
        <w:rPr>
          <w:rFonts w:ascii="Calibri" w:hAnsi="Calibri" w:cs="Calibri"/>
          <w:color w:val="000000"/>
          <w:lang w:val="en-US"/>
        </w:rPr>
        <w:t>An investigator who submi</w:t>
      </w:r>
      <w:r w:rsidR="00E72542">
        <w:rPr>
          <w:rFonts w:ascii="Calibri" w:hAnsi="Calibri" w:cs="Calibri"/>
          <w:color w:val="000000"/>
          <w:lang w:val="en-US"/>
        </w:rPr>
        <w:t xml:space="preserve">tted a </w:t>
      </w:r>
      <w:r w:rsidR="00112262">
        <w:rPr>
          <w:rFonts w:ascii="Calibri" w:hAnsi="Calibri" w:cs="Calibri"/>
          <w:color w:val="000000"/>
          <w:lang w:val="en-US"/>
        </w:rPr>
        <w:t xml:space="preserve">dataset to the LUDC </w:t>
      </w:r>
      <w:r w:rsidRPr="00112262">
        <w:rPr>
          <w:rFonts w:ascii="Calibri" w:hAnsi="Calibri" w:cs="Calibri"/>
          <w:color w:val="000000"/>
          <w:lang w:val="en-US"/>
        </w:rPr>
        <w:t>repository.</w:t>
      </w:r>
    </w:p>
    <w:p w:rsidR="00B80330" w:rsidRDefault="00B80330" w:rsidP="00BA1D60">
      <w:pPr>
        <w:rPr>
          <w:rFonts w:ascii="Arial" w:hAnsi="Arial" w:cs="Arial"/>
          <w:b/>
          <w:sz w:val="24"/>
          <w:szCs w:val="24"/>
          <w:lang w:val="en-US"/>
        </w:rPr>
      </w:pPr>
    </w:p>
    <w:p w:rsidR="0036131D" w:rsidRDefault="0036131D" w:rsidP="00BA1D60">
      <w:pPr>
        <w:rPr>
          <w:rFonts w:ascii="Arial" w:hAnsi="Arial" w:cs="Arial"/>
          <w:b/>
          <w:sz w:val="24"/>
          <w:szCs w:val="24"/>
          <w:lang w:val="en-US"/>
        </w:rPr>
      </w:pPr>
    </w:p>
    <w:p w:rsidR="0036131D" w:rsidRDefault="0036131D" w:rsidP="0036131D">
      <w:pPr>
        <w:rPr>
          <w:rFonts w:ascii="Arial" w:hAnsi="Arial" w:cs="Arial"/>
          <w:b/>
          <w:color w:val="1F3864" w:themeColor="accent5" w:themeShade="80"/>
          <w:sz w:val="24"/>
          <w:szCs w:val="24"/>
          <w:lang w:val="en-US"/>
        </w:rPr>
      </w:pPr>
      <w:r w:rsidRPr="0036131D">
        <w:rPr>
          <w:rFonts w:ascii="Arial" w:hAnsi="Arial" w:cs="Arial"/>
          <w:b/>
          <w:color w:val="1F3864" w:themeColor="accent5" w:themeShade="80"/>
          <w:sz w:val="24"/>
          <w:szCs w:val="24"/>
          <w:lang w:val="en-US"/>
        </w:rPr>
        <w:t xml:space="preserve">The </w:t>
      </w:r>
      <w:r w:rsidR="00F95AD8">
        <w:rPr>
          <w:rFonts w:ascii="Arial" w:hAnsi="Arial" w:cs="Arial"/>
          <w:b/>
          <w:color w:val="1F3864" w:themeColor="accent5" w:themeShade="80"/>
          <w:sz w:val="24"/>
          <w:szCs w:val="24"/>
          <w:lang w:val="en-US"/>
        </w:rPr>
        <w:t>data access</w:t>
      </w:r>
      <w:r w:rsidR="001B3033">
        <w:rPr>
          <w:rFonts w:ascii="Arial" w:hAnsi="Arial" w:cs="Arial"/>
          <w:b/>
          <w:color w:val="1F3864" w:themeColor="accent5" w:themeShade="80"/>
          <w:sz w:val="24"/>
          <w:szCs w:val="24"/>
          <w:lang w:val="en-US"/>
        </w:rPr>
        <w:t xml:space="preserve"> </w:t>
      </w:r>
      <w:r w:rsidR="00F95AD8">
        <w:rPr>
          <w:rFonts w:ascii="Arial" w:hAnsi="Arial" w:cs="Arial"/>
          <w:b/>
          <w:color w:val="1F3864" w:themeColor="accent5" w:themeShade="80"/>
          <w:sz w:val="24"/>
          <w:szCs w:val="24"/>
          <w:lang w:val="en-US"/>
        </w:rPr>
        <w:t>application</w:t>
      </w:r>
      <w:r w:rsidRPr="0036131D">
        <w:rPr>
          <w:rFonts w:ascii="Arial" w:hAnsi="Arial" w:cs="Arial"/>
          <w:b/>
          <w:color w:val="1F3864" w:themeColor="accent5" w:themeShade="80"/>
          <w:sz w:val="24"/>
          <w:szCs w:val="24"/>
          <w:lang w:val="en-US"/>
        </w:rPr>
        <w:t xml:space="preserve"> </w:t>
      </w:r>
      <w:r w:rsidR="00FD07D8">
        <w:rPr>
          <w:rFonts w:ascii="Arial" w:hAnsi="Arial" w:cs="Arial"/>
          <w:b/>
          <w:color w:val="1F3864" w:themeColor="accent5" w:themeShade="80"/>
          <w:sz w:val="24"/>
          <w:szCs w:val="24"/>
          <w:lang w:val="en-US"/>
        </w:rPr>
        <w:t xml:space="preserve">and </w:t>
      </w:r>
      <w:r w:rsidR="00275CA0">
        <w:rPr>
          <w:rFonts w:ascii="Arial" w:hAnsi="Arial" w:cs="Arial"/>
          <w:b/>
          <w:color w:val="1F3864" w:themeColor="accent5" w:themeShade="80"/>
          <w:sz w:val="24"/>
          <w:szCs w:val="24"/>
          <w:lang w:val="en-US"/>
        </w:rPr>
        <w:t xml:space="preserve">any </w:t>
      </w:r>
      <w:r w:rsidR="00FD07D8">
        <w:rPr>
          <w:rFonts w:ascii="Arial" w:hAnsi="Arial" w:cs="Arial"/>
          <w:b/>
          <w:color w:val="1F3864" w:themeColor="accent5" w:themeShade="80"/>
          <w:sz w:val="24"/>
          <w:szCs w:val="24"/>
          <w:lang w:val="en-US"/>
        </w:rPr>
        <w:t xml:space="preserve">reporting </w:t>
      </w:r>
      <w:r w:rsidRPr="0036131D">
        <w:rPr>
          <w:rFonts w:ascii="Arial" w:hAnsi="Arial" w:cs="Arial"/>
          <w:b/>
          <w:color w:val="1F3864" w:themeColor="accent5" w:themeShade="80"/>
          <w:sz w:val="24"/>
          <w:szCs w:val="24"/>
          <w:lang w:val="en-US"/>
        </w:rPr>
        <w:t>should be sent to</w:t>
      </w:r>
      <w:r w:rsidR="009454E4">
        <w:rPr>
          <w:rFonts w:ascii="Arial" w:hAnsi="Arial" w:cs="Arial"/>
          <w:b/>
          <w:color w:val="1F3864" w:themeColor="accent5" w:themeShade="80"/>
          <w:sz w:val="24"/>
          <w:szCs w:val="24"/>
          <w:lang w:val="en-US"/>
        </w:rPr>
        <w:t xml:space="preserve"> the </w:t>
      </w:r>
      <w:r w:rsidR="00E571D1">
        <w:rPr>
          <w:rFonts w:ascii="Arial" w:hAnsi="Arial" w:cs="Arial"/>
          <w:b/>
          <w:color w:val="1F3864" w:themeColor="accent5" w:themeShade="80"/>
          <w:sz w:val="24"/>
          <w:szCs w:val="24"/>
          <w:lang w:val="en-US"/>
        </w:rPr>
        <w:t xml:space="preserve">LUDC </w:t>
      </w:r>
      <w:r w:rsidR="00F95AD8">
        <w:rPr>
          <w:rFonts w:ascii="Arial" w:hAnsi="Arial" w:cs="Arial"/>
          <w:b/>
          <w:color w:val="1F3864" w:themeColor="accent5" w:themeShade="80"/>
          <w:sz w:val="24"/>
          <w:szCs w:val="24"/>
          <w:lang w:val="en-US"/>
        </w:rPr>
        <w:t>data access committee</w:t>
      </w:r>
      <w:r w:rsidR="009F5186">
        <w:rPr>
          <w:rFonts w:ascii="Arial" w:hAnsi="Arial" w:cs="Arial"/>
          <w:b/>
          <w:color w:val="1F3864" w:themeColor="accent5" w:themeShade="80"/>
          <w:sz w:val="24"/>
          <w:szCs w:val="24"/>
          <w:lang w:val="en-US"/>
        </w:rPr>
        <w:t>’s</w:t>
      </w:r>
      <w:r w:rsidR="009454E4">
        <w:rPr>
          <w:rFonts w:ascii="Arial" w:hAnsi="Arial" w:cs="Arial"/>
          <w:b/>
          <w:color w:val="1F3864" w:themeColor="accent5" w:themeShade="80"/>
          <w:sz w:val="24"/>
          <w:szCs w:val="24"/>
          <w:lang w:val="en-US"/>
        </w:rPr>
        <w:t xml:space="preserve"> contact person:</w:t>
      </w:r>
      <w:r w:rsidRPr="0036131D">
        <w:rPr>
          <w:rFonts w:ascii="Arial" w:hAnsi="Arial" w:cs="Arial"/>
          <w:b/>
          <w:color w:val="1F3864" w:themeColor="accent5" w:themeShade="80"/>
          <w:sz w:val="24"/>
          <w:szCs w:val="24"/>
          <w:lang w:val="en-US"/>
        </w:rPr>
        <w:t xml:space="preserve"> </w:t>
      </w:r>
      <w:hyperlink r:id="rId8" w:history="1">
        <w:r w:rsidR="00CC6A95" w:rsidRPr="00BC4B34">
          <w:rPr>
            <w:rStyle w:val="Hyperlink"/>
            <w:rFonts w:ascii="Arial" w:hAnsi="Arial" w:cs="Arial"/>
            <w:b/>
            <w:color w:val="023160" w:themeColor="hyperlink" w:themeShade="80"/>
            <w:sz w:val="24"/>
            <w:szCs w:val="24"/>
            <w:lang w:val="en-US"/>
          </w:rPr>
          <w:t>charlotte.ling@med.lu.se</w:t>
        </w:r>
      </w:hyperlink>
    </w:p>
    <w:p w:rsidR="00B80330" w:rsidRPr="00B80330" w:rsidRDefault="00CC6A95" w:rsidP="009F5186">
      <w:pPr>
        <w:rPr>
          <w:rFonts w:ascii="Arial" w:hAnsi="Arial" w:cs="Arial"/>
          <w:b/>
          <w:sz w:val="24"/>
          <w:szCs w:val="24"/>
          <w:lang w:val="en-US"/>
        </w:rPr>
      </w:pPr>
      <w:r>
        <w:rPr>
          <w:rFonts w:ascii="Arial" w:hAnsi="Arial" w:cs="Arial"/>
          <w:b/>
          <w:color w:val="1F3864" w:themeColor="accent5" w:themeShade="80"/>
          <w:sz w:val="24"/>
          <w:szCs w:val="24"/>
          <w:lang w:val="en-US"/>
        </w:rPr>
        <w:t xml:space="preserve">A CV and publication list for the PI should be attached with the </w:t>
      </w:r>
      <w:r w:rsidR="009F5186">
        <w:rPr>
          <w:rFonts w:ascii="Arial" w:hAnsi="Arial" w:cs="Arial"/>
          <w:b/>
          <w:color w:val="1F3864" w:themeColor="accent5" w:themeShade="80"/>
          <w:sz w:val="24"/>
          <w:szCs w:val="24"/>
          <w:lang w:val="en-US"/>
        </w:rPr>
        <w:t>data access application</w:t>
      </w:r>
    </w:p>
    <w:sectPr w:rsidR="00B80330" w:rsidRPr="00B803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2A56" w:rsidRDefault="001E2A56" w:rsidP="00BA1D60">
      <w:pPr>
        <w:spacing w:after="0" w:line="240" w:lineRule="auto"/>
      </w:pPr>
      <w:r>
        <w:separator/>
      </w:r>
    </w:p>
  </w:endnote>
  <w:endnote w:type="continuationSeparator" w:id="0">
    <w:p w:rsidR="001E2A56" w:rsidRDefault="001E2A56" w:rsidP="00BA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085963"/>
      <w:docPartObj>
        <w:docPartGallery w:val="Page Numbers (Bottom of Page)"/>
        <w:docPartUnique/>
      </w:docPartObj>
    </w:sdtPr>
    <w:sdtEndPr/>
    <w:sdtContent>
      <w:p w:rsidR="006A57F7" w:rsidRDefault="006A57F7">
        <w:pPr>
          <w:pStyle w:val="Footer"/>
          <w:jc w:val="right"/>
        </w:pPr>
        <w:r>
          <w:fldChar w:fldCharType="begin"/>
        </w:r>
        <w:r>
          <w:instrText>PAGE   \* MERGEFORMAT</w:instrText>
        </w:r>
        <w:r>
          <w:fldChar w:fldCharType="separate"/>
        </w:r>
        <w:r w:rsidR="00270529">
          <w:rPr>
            <w:noProof/>
          </w:rPr>
          <w:t>8</w:t>
        </w:r>
        <w:r>
          <w:fldChar w:fldCharType="end"/>
        </w:r>
      </w:p>
    </w:sdtContent>
  </w:sdt>
  <w:p w:rsidR="006A57F7" w:rsidRDefault="006A5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2A56" w:rsidRDefault="001E2A56" w:rsidP="00BA1D60">
      <w:pPr>
        <w:spacing w:after="0" w:line="240" w:lineRule="auto"/>
      </w:pPr>
      <w:r>
        <w:separator/>
      </w:r>
    </w:p>
  </w:footnote>
  <w:footnote w:type="continuationSeparator" w:id="0">
    <w:p w:rsidR="001E2A56" w:rsidRDefault="001E2A56" w:rsidP="00BA1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1391" w:rsidRPr="00586DA4" w:rsidRDefault="001E2A56">
    <w:pPr>
      <w:pStyle w:val="Header"/>
      <w:pBdr>
        <w:bottom w:val="single" w:sz="4" w:space="8" w:color="5B9BD5" w:themeColor="accent1"/>
      </w:pBdr>
      <w:spacing w:after="360"/>
      <w:contextualSpacing/>
      <w:jc w:val="right"/>
      <w:rPr>
        <w:rFonts w:ascii="Arial" w:hAnsi="Arial" w:cs="Arial"/>
        <w:b/>
        <w:color w:val="1F3864" w:themeColor="accent5" w:themeShade="80"/>
        <w:sz w:val="24"/>
        <w:szCs w:val="24"/>
        <w:lang w:val="en-US"/>
      </w:rPr>
    </w:pPr>
    <w:sdt>
      <w:sdtPr>
        <w:rPr>
          <w:rFonts w:ascii="Arial" w:hAnsi="Arial" w:cs="Arial"/>
          <w:b/>
          <w:color w:val="1F3864" w:themeColor="accent5" w:themeShade="80"/>
          <w:sz w:val="24"/>
          <w:szCs w:val="24"/>
          <w:lang w:val="en-US"/>
        </w:rPr>
        <w:alias w:val="Title"/>
        <w:tag w:val=""/>
        <w:id w:val="942040131"/>
        <w:placeholder>
          <w:docPart w:val="0F79498A17EF4DB397A2C0552D59729D"/>
        </w:placeholder>
        <w:dataBinding w:prefixMappings="xmlns:ns0='http://purl.org/dc/elements/1.1/' xmlns:ns1='http://schemas.openxmlformats.org/package/2006/metadata/core-properties' " w:xpath="/ns1:coreProperties[1]/ns0:title[1]" w:storeItemID="{6C3C8BC8-F283-45AE-878A-BAB7291924A1}"/>
        <w:text/>
      </w:sdtPr>
      <w:sdtEndPr/>
      <w:sdtContent>
        <w:r w:rsidR="00DD61FA">
          <w:rPr>
            <w:rFonts w:ascii="Arial" w:hAnsi="Arial" w:cs="Arial"/>
            <w:b/>
            <w:color w:val="1F3864" w:themeColor="accent5" w:themeShade="80"/>
            <w:sz w:val="24"/>
            <w:szCs w:val="24"/>
            <w:lang w:val="en-US"/>
          </w:rPr>
          <w:t>Data access</w:t>
        </w:r>
        <w:r w:rsidR="00493AF0">
          <w:rPr>
            <w:rFonts w:ascii="Arial" w:hAnsi="Arial" w:cs="Arial"/>
            <w:b/>
            <w:color w:val="1F3864" w:themeColor="accent5" w:themeShade="80"/>
            <w:sz w:val="24"/>
            <w:szCs w:val="24"/>
            <w:lang w:val="en-US"/>
          </w:rPr>
          <w:t xml:space="preserve"> application</w:t>
        </w:r>
        <w:r w:rsidR="00DD61FA">
          <w:rPr>
            <w:rFonts w:ascii="Arial" w:hAnsi="Arial" w:cs="Arial"/>
            <w:b/>
            <w:color w:val="1F3864" w:themeColor="accent5" w:themeShade="80"/>
            <w:sz w:val="24"/>
            <w:szCs w:val="24"/>
            <w:lang w:val="en-US"/>
          </w:rPr>
          <w:t xml:space="preserve"> </w:t>
        </w:r>
        <w:r w:rsidR="00586DA4" w:rsidRPr="00586DA4">
          <w:rPr>
            <w:rFonts w:ascii="Arial" w:hAnsi="Arial" w:cs="Arial"/>
            <w:b/>
            <w:color w:val="1F3864" w:themeColor="accent5" w:themeShade="80"/>
            <w:sz w:val="24"/>
            <w:szCs w:val="24"/>
            <w:lang w:val="en-US"/>
          </w:rPr>
          <w:t>f</w:t>
        </w:r>
        <w:r w:rsidR="00E00834">
          <w:rPr>
            <w:rFonts w:ascii="Arial" w:hAnsi="Arial" w:cs="Arial"/>
            <w:b/>
            <w:color w:val="1F3864" w:themeColor="accent5" w:themeShade="80"/>
            <w:sz w:val="24"/>
            <w:szCs w:val="24"/>
            <w:lang w:val="en-US"/>
          </w:rPr>
          <w:t>or</w:t>
        </w:r>
        <w:r w:rsidR="00586DA4" w:rsidRPr="00586DA4">
          <w:rPr>
            <w:rFonts w:ascii="Arial" w:hAnsi="Arial" w:cs="Arial"/>
            <w:b/>
            <w:color w:val="1F3864" w:themeColor="accent5" w:themeShade="80"/>
            <w:sz w:val="24"/>
            <w:szCs w:val="24"/>
            <w:lang w:val="en-US"/>
          </w:rPr>
          <w:t xml:space="preserve"> the</w:t>
        </w:r>
        <w:r w:rsidR="004B1391" w:rsidRPr="00586DA4">
          <w:rPr>
            <w:rFonts w:ascii="Arial" w:hAnsi="Arial" w:cs="Arial"/>
            <w:b/>
            <w:color w:val="1F3864" w:themeColor="accent5" w:themeShade="80"/>
            <w:sz w:val="24"/>
            <w:szCs w:val="24"/>
            <w:lang w:val="en-US"/>
          </w:rPr>
          <w:t xml:space="preserve"> LUDC repository</w:t>
        </w:r>
      </w:sdtContent>
    </w:sdt>
  </w:p>
  <w:p w:rsidR="004B1391" w:rsidRPr="004B1391" w:rsidRDefault="004B1391" w:rsidP="004B1391">
    <w:pPr>
      <w:pStyle w:val="Header"/>
      <w:rPr>
        <w:caps/>
        <w:color w:val="FFFFFF" w:themeColor="background1"/>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20"/>
    <w:rsid w:val="0003767D"/>
    <w:rsid w:val="00057C1A"/>
    <w:rsid w:val="00112262"/>
    <w:rsid w:val="001226D9"/>
    <w:rsid w:val="0014437E"/>
    <w:rsid w:val="001B1EC0"/>
    <w:rsid w:val="001B3033"/>
    <w:rsid w:val="001C3977"/>
    <w:rsid w:val="001E2A56"/>
    <w:rsid w:val="00206CAC"/>
    <w:rsid w:val="0023174E"/>
    <w:rsid w:val="002425B0"/>
    <w:rsid w:val="00250594"/>
    <w:rsid w:val="00270529"/>
    <w:rsid w:val="00275CA0"/>
    <w:rsid w:val="00275F59"/>
    <w:rsid w:val="002807ED"/>
    <w:rsid w:val="002870DB"/>
    <w:rsid w:val="002E098F"/>
    <w:rsid w:val="002E7903"/>
    <w:rsid w:val="002F0385"/>
    <w:rsid w:val="002F3AFF"/>
    <w:rsid w:val="003422EE"/>
    <w:rsid w:val="0036131D"/>
    <w:rsid w:val="00361A7D"/>
    <w:rsid w:val="003A6625"/>
    <w:rsid w:val="003D759C"/>
    <w:rsid w:val="003E336F"/>
    <w:rsid w:val="00401358"/>
    <w:rsid w:val="00430220"/>
    <w:rsid w:val="00432ED3"/>
    <w:rsid w:val="00444DE9"/>
    <w:rsid w:val="004454A2"/>
    <w:rsid w:val="00457B26"/>
    <w:rsid w:val="0047397E"/>
    <w:rsid w:val="00493AF0"/>
    <w:rsid w:val="004B1391"/>
    <w:rsid w:val="004B2AD1"/>
    <w:rsid w:val="004C0046"/>
    <w:rsid w:val="004C2585"/>
    <w:rsid w:val="004F7407"/>
    <w:rsid w:val="00523F4A"/>
    <w:rsid w:val="005466E2"/>
    <w:rsid w:val="00570B1C"/>
    <w:rsid w:val="00586DA4"/>
    <w:rsid w:val="005B5925"/>
    <w:rsid w:val="005D03B2"/>
    <w:rsid w:val="005D0F28"/>
    <w:rsid w:val="005E3F99"/>
    <w:rsid w:val="005F64F3"/>
    <w:rsid w:val="00692006"/>
    <w:rsid w:val="00695883"/>
    <w:rsid w:val="006A57F7"/>
    <w:rsid w:val="00720C40"/>
    <w:rsid w:val="007225E0"/>
    <w:rsid w:val="0072586E"/>
    <w:rsid w:val="00743462"/>
    <w:rsid w:val="00744852"/>
    <w:rsid w:val="007633FC"/>
    <w:rsid w:val="0077553C"/>
    <w:rsid w:val="007970DE"/>
    <w:rsid w:val="007D50A2"/>
    <w:rsid w:val="007E21FA"/>
    <w:rsid w:val="00832007"/>
    <w:rsid w:val="00836FEF"/>
    <w:rsid w:val="00851FA7"/>
    <w:rsid w:val="00853EC8"/>
    <w:rsid w:val="008815DA"/>
    <w:rsid w:val="00894AF9"/>
    <w:rsid w:val="008A1C5C"/>
    <w:rsid w:val="008C2175"/>
    <w:rsid w:val="008D39BC"/>
    <w:rsid w:val="008F4884"/>
    <w:rsid w:val="00901C67"/>
    <w:rsid w:val="0090358E"/>
    <w:rsid w:val="00907875"/>
    <w:rsid w:val="0091335E"/>
    <w:rsid w:val="00914D46"/>
    <w:rsid w:val="00924F98"/>
    <w:rsid w:val="009405DD"/>
    <w:rsid w:val="009454E4"/>
    <w:rsid w:val="009F5186"/>
    <w:rsid w:val="00A07FBB"/>
    <w:rsid w:val="00A26244"/>
    <w:rsid w:val="00A67202"/>
    <w:rsid w:val="00A7636C"/>
    <w:rsid w:val="00A76992"/>
    <w:rsid w:val="00A80507"/>
    <w:rsid w:val="00AD4D09"/>
    <w:rsid w:val="00AD4F2E"/>
    <w:rsid w:val="00AF2C01"/>
    <w:rsid w:val="00B11B9E"/>
    <w:rsid w:val="00B13B01"/>
    <w:rsid w:val="00B26272"/>
    <w:rsid w:val="00B61FE4"/>
    <w:rsid w:val="00B80330"/>
    <w:rsid w:val="00BA1D60"/>
    <w:rsid w:val="00BD635B"/>
    <w:rsid w:val="00BE2890"/>
    <w:rsid w:val="00BE68E5"/>
    <w:rsid w:val="00C86BCD"/>
    <w:rsid w:val="00C95404"/>
    <w:rsid w:val="00CC6A95"/>
    <w:rsid w:val="00D3192A"/>
    <w:rsid w:val="00D641E1"/>
    <w:rsid w:val="00D742B3"/>
    <w:rsid w:val="00DC02A6"/>
    <w:rsid w:val="00DD61FA"/>
    <w:rsid w:val="00E00834"/>
    <w:rsid w:val="00E15A20"/>
    <w:rsid w:val="00E4001C"/>
    <w:rsid w:val="00E571D1"/>
    <w:rsid w:val="00E57AB7"/>
    <w:rsid w:val="00E67528"/>
    <w:rsid w:val="00E72542"/>
    <w:rsid w:val="00EC7BBC"/>
    <w:rsid w:val="00EE5FAC"/>
    <w:rsid w:val="00F07E13"/>
    <w:rsid w:val="00F31063"/>
    <w:rsid w:val="00F515BE"/>
    <w:rsid w:val="00F54D80"/>
    <w:rsid w:val="00F95AD8"/>
    <w:rsid w:val="00FA2FE3"/>
    <w:rsid w:val="00FD07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398EE"/>
  <w15:chartTrackingRefBased/>
  <w15:docId w15:val="{13371A51-7CF4-4272-81C1-D99F0E03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D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1D60"/>
  </w:style>
  <w:style w:type="paragraph" w:styleId="Footer">
    <w:name w:val="footer"/>
    <w:basedOn w:val="Normal"/>
    <w:link w:val="FooterChar"/>
    <w:uiPriority w:val="99"/>
    <w:unhideWhenUsed/>
    <w:rsid w:val="00BA1D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1D60"/>
  </w:style>
  <w:style w:type="character" w:customStyle="1" w:styleId="Platshllartext">
    <w:name w:val="Platshållartext"/>
    <w:basedOn w:val="DefaultParagraphFont"/>
    <w:uiPriority w:val="99"/>
    <w:semiHidden/>
    <w:rsid w:val="004B1391"/>
    <w:rPr>
      <w:color w:val="808080"/>
    </w:rPr>
  </w:style>
  <w:style w:type="character" w:styleId="Hyperlink">
    <w:name w:val="Hyperlink"/>
    <w:basedOn w:val="DefaultParagraphFont"/>
    <w:uiPriority w:val="99"/>
    <w:unhideWhenUsed/>
    <w:rsid w:val="00CC6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ling@med.lu.se"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79498A17EF4DB397A2C0552D59729D"/>
        <w:category>
          <w:name w:val="General"/>
          <w:gallery w:val="placeholder"/>
        </w:category>
        <w:types>
          <w:type w:val="bbPlcHdr"/>
        </w:types>
        <w:behaviors>
          <w:behavior w:val="content"/>
        </w:behaviors>
        <w:guid w:val="{B30D43C6-8FAE-410D-8C73-250405338CC8}"/>
      </w:docPartPr>
      <w:docPartBody>
        <w:p w:rsidR="00BD28EF" w:rsidRDefault="00020836" w:rsidP="00020836">
          <w:pPr>
            <w:pStyle w:val="0F79498A17EF4DB397A2C0552D59729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836"/>
    <w:rsid w:val="00020836"/>
    <w:rsid w:val="00162893"/>
    <w:rsid w:val="005B4AC2"/>
    <w:rsid w:val="00604CFF"/>
    <w:rsid w:val="00893F37"/>
    <w:rsid w:val="00B842C5"/>
    <w:rsid w:val="00BD28EF"/>
    <w:rsid w:val="00DD0171"/>
    <w:rsid w:val="00E33489"/>
    <w:rsid w:val="00F86E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57834F843A431EACA7BF7AF422F2D7">
    <w:name w:val="3A57834F843A431EACA7BF7AF422F2D7"/>
    <w:rsid w:val="00020836"/>
  </w:style>
  <w:style w:type="paragraph" w:customStyle="1" w:styleId="C6D9DEAD6DB34B2295D41009D004D263">
    <w:name w:val="C6D9DEAD6DB34B2295D41009D004D263"/>
    <w:rsid w:val="00020836"/>
  </w:style>
  <w:style w:type="character" w:customStyle="1" w:styleId="Platshllartext">
    <w:name w:val="Platshållartext"/>
    <w:basedOn w:val="DefaultParagraphFont"/>
    <w:uiPriority w:val="99"/>
    <w:semiHidden/>
    <w:rsid w:val="00020836"/>
    <w:rPr>
      <w:color w:val="808080"/>
    </w:rPr>
  </w:style>
  <w:style w:type="paragraph" w:customStyle="1" w:styleId="63443B82C5F4485F9E4E56E3584432BF">
    <w:name w:val="63443B82C5F4485F9E4E56E3584432BF"/>
    <w:rsid w:val="00020836"/>
  </w:style>
  <w:style w:type="paragraph" w:customStyle="1" w:styleId="0F79498A17EF4DB397A2C0552D59729D">
    <w:name w:val="0F79498A17EF4DB397A2C0552D59729D"/>
    <w:rsid w:val="00020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Data access application from the LUDC repository</vt:lpstr>
    </vt:vector>
  </TitlesOfParts>
  <Company>Lunds universitet</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application for the LUDC repository</dc:title>
  <dc:subject/>
  <dc:creator>endo-cl0</dc:creator>
  <cp:keywords/>
  <dc:description/>
  <cp:lastModifiedBy>Mattias Borell</cp:lastModifiedBy>
  <cp:revision>2</cp:revision>
  <dcterms:created xsi:type="dcterms:W3CDTF">2020-08-20T19:16:00Z</dcterms:created>
  <dcterms:modified xsi:type="dcterms:W3CDTF">2020-08-20T19:16:00Z</dcterms:modified>
</cp:coreProperties>
</file>